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CE854" w14:textId="77777777" w:rsidR="00C51D24" w:rsidRPr="006E1595" w:rsidRDefault="00C51D24" w:rsidP="00C51D24">
      <w:pPr>
        <w:pStyle w:val="NoSpacing"/>
        <w:jc w:val="both"/>
        <w:rPr>
          <w:lang w:eastAsia="en-GB"/>
        </w:rPr>
      </w:pPr>
    </w:p>
    <w:p w14:paraId="0DA9DC53" w14:textId="77777777" w:rsidR="00C51D24" w:rsidRPr="006E1595" w:rsidRDefault="00C51D24" w:rsidP="00C51D24">
      <w:pPr>
        <w:pStyle w:val="NoSpacing"/>
        <w:jc w:val="both"/>
        <w:rPr>
          <w:lang w:eastAsia="en-GB"/>
        </w:rPr>
      </w:pPr>
    </w:p>
    <w:p w14:paraId="48760EBB" w14:textId="77777777" w:rsidR="00C51D24" w:rsidRPr="006E1595" w:rsidRDefault="00C51D24" w:rsidP="00C51D24">
      <w:pPr>
        <w:pStyle w:val="NoSpacing"/>
        <w:jc w:val="both"/>
        <w:rPr>
          <w:lang w:eastAsia="en-GB"/>
        </w:rPr>
      </w:pPr>
      <w:r w:rsidRPr="006E1595">
        <w:rPr>
          <w:lang w:eastAsia="en-GB"/>
        </w:rPr>
        <w:t xml:space="preserve">TERMENI ȘI CONDIȚII GENERALE (TGC) – </w:t>
      </w:r>
    </w:p>
    <w:p w14:paraId="741FE6B6" w14:textId="77777777" w:rsidR="00C51D24" w:rsidRPr="006E1595" w:rsidRDefault="00C51D24" w:rsidP="00C51D24">
      <w:pPr>
        <w:pStyle w:val="NoSpacing"/>
        <w:jc w:val="both"/>
        <w:rPr>
          <w:lang w:eastAsia="en-GB"/>
        </w:rPr>
      </w:pPr>
    </w:p>
    <w:p w14:paraId="06E2B89A" w14:textId="77777777" w:rsidR="00C51D24" w:rsidRPr="00FF3E2D" w:rsidRDefault="00C51D24" w:rsidP="00C51D24">
      <w:pPr>
        <w:pStyle w:val="NoSpacing"/>
        <w:jc w:val="both"/>
        <w:rPr>
          <w:b/>
          <w:bCs/>
          <w:lang w:eastAsia="en-GB"/>
        </w:rPr>
      </w:pPr>
      <w:r w:rsidRPr="00FF3E2D">
        <w:rPr>
          <w:b/>
          <w:bCs/>
          <w:lang w:eastAsia="en-GB"/>
        </w:rPr>
        <w:t>SECȚIUNEA 1: DISPOZIȚII GENERALE ȘI PROPRIETARUL PLATFORMEI</w:t>
      </w:r>
    </w:p>
    <w:p w14:paraId="42D08F63" w14:textId="77777777" w:rsidR="00C51D24" w:rsidRPr="006E1595" w:rsidRDefault="00C51D24" w:rsidP="00C51D24">
      <w:pPr>
        <w:pStyle w:val="NoSpacing"/>
        <w:jc w:val="both"/>
        <w:rPr>
          <w:b/>
          <w:bCs/>
          <w:lang w:eastAsia="en-GB"/>
        </w:rPr>
      </w:pPr>
      <w:r w:rsidRPr="006E1595">
        <w:rPr>
          <w:b/>
          <w:bCs/>
          <w:lang w:eastAsia="en-GB"/>
        </w:rPr>
        <w:t>1.1. Cadrul Reglementar și Aplicabilitate</w:t>
      </w:r>
    </w:p>
    <w:p w14:paraId="56199F95" w14:textId="5B0A4515" w:rsidR="00C51D24" w:rsidRPr="006E1595" w:rsidRDefault="00C51D24" w:rsidP="00C51D24">
      <w:pPr>
        <w:pStyle w:val="NoSpacing"/>
        <w:jc w:val="both"/>
        <w:rPr>
          <w:lang w:eastAsia="en-GB"/>
        </w:rPr>
      </w:pPr>
      <w:r w:rsidRPr="006E1595">
        <w:rPr>
          <w:lang w:eastAsia="en-GB"/>
        </w:rPr>
        <w:t>Prezentul document reglementează termenii și condițiile de utilizare a site-ului</w:t>
      </w:r>
      <w:r w:rsidR="006A7540" w:rsidRPr="006E1595">
        <w:rPr>
          <w:lang w:eastAsia="en-GB"/>
        </w:rPr>
        <w:t xml:space="preserve"> și</w:t>
      </w:r>
      <w:r w:rsidRPr="006E1595">
        <w:rPr>
          <w:lang w:eastAsia="en-GB"/>
        </w:rPr>
        <w:t xml:space="preserve"> a Platformei tehnologice </w:t>
      </w:r>
      <w:proofErr w:type="spellStart"/>
      <w:r w:rsidRPr="006E1595">
        <w:rPr>
          <w:lang w:eastAsia="en-GB"/>
        </w:rPr>
        <w:t>ePulse</w:t>
      </w:r>
      <w:proofErr w:type="spellEnd"/>
      <w:r w:rsidRPr="006E1595">
        <w:rPr>
          <w:lang w:eastAsia="en-GB"/>
        </w:rPr>
        <w:t xml:space="preserve"> (disponibilă prin site-ul</w:t>
      </w:r>
      <w:r w:rsidR="006A7540" w:rsidRPr="006E1595">
        <w:rPr>
          <w:lang w:eastAsia="en-GB"/>
        </w:rPr>
        <w:t xml:space="preserve"> </w:t>
      </w:r>
      <w:hyperlink r:id="rId5" w:history="1">
        <w:r w:rsidR="006A7540" w:rsidRPr="000B10A7">
          <w:rPr>
            <w:rStyle w:val="Hyperlink"/>
            <w:color w:val="000000" w:themeColor="text1"/>
            <w:lang w:eastAsia="en-GB"/>
          </w:rPr>
          <w:t>www.epulse.ro</w:t>
        </w:r>
      </w:hyperlink>
      <w:r w:rsidR="006A7540" w:rsidRPr="006E1595">
        <w:rPr>
          <w:lang w:eastAsia="en-GB"/>
        </w:rPr>
        <w:t xml:space="preserve"> </w:t>
      </w:r>
      <w:r w:rsidRPr="006E1595">
        <w:rPr>
          <w:lang w:eastAsia="en-GB"/>
        </w:rPr>
        <w:t xml:space="preserve">și aplicațiile mobile dedicate pentru sistemele de operare </w:t>
      </w:r>
      <w:proofErr w:type="spellStart"/>
      <w:r w:rsidRPr="006E1595">
        <w:rPr>
          <w:lang w:eastAsia="en-GB"/>
        </w:rPr>
        <w:t>iOS</w:t>
      </w:r>
      <w:proofErr w:type="spellEnd"/>
      <w:r w:rsidRPr="006E1595">
        <w:rPr>
          <w:lang w:eastAsia="en-GB"/>
        </w:rPr>
        <w:t xml:space="preserve"> și Android, denumită în continuare în mod generic „Platforma”</w:t>
      </w:r>
      <w:r w:rsidR="006A7540" w:rsidRPr="006E1595">
        <w:rPr>
          <w:lang w:eastAsia="en-GB"/>
        </w:rPr>
        <w:t>.</w:t>
      </w:r>
      <w:r w:rsidRPr="006E1595">
        <w:rPr>
          <w:lang w:eastAsia="en-GB"/>
        </w:rPr>
        <w:br/>
        <w:t>Prevederile prezentului TGC stabilesc regulile aplicabile raporturilor juridice tripartite și bilaterale ce se nasc între</w:t>
      </w:r>
      <w:r w:rsidR="006A7540" w:rsidRPr="006E1595">
        <w:rPr>
          <w:lang w:eastAsia="en-GB"/>
        </w:rPr>
        <w:t xml:space="preserve"> </w:t>
      </w:r>
      <w:r w:rsidRPr="006E1595">
        <w:rPr>
          <w:lang w:eastAsia="en-GB"/>
        </w:rPr>
        <w:t>Societate (</w:t>
      </w:r>
      <w:proofErr w:type="spellStart"/>
      <w:r w:rsidRPr="006E1595">
        <w:rPr>
          <w:lang w:eastAsia="en-GB"/>
        </w:rPr>
        <w:t>ePulse</w:t>
      </w:r>
      <w:proofErr w:type="spellEnd"/>
      <w:r w:rsidRPr="006E1595">
        <w:rPr>
          <w:lang w:eastAsia="en-GB"/>
        </w:rPr>
        <w:t>) și Parteneri (Proprietari);</w:t>
      </w:r>
      <w:r w:rsidR="006A7540" w:rsidRPr="006E1595">
        <w:rPr>
          <w:lang w:eastAsia="en-GB"/>
        </w:rPr>
        <w:t xml:space="preserve"> </w:t>
      </w:r>
      <w:r w:rsidRPr="006E1595">
        <w:rPr>
          <w:lang w:eastAsia="en-GB"/>
        </w:rPr>
        <w:t>Societate (</w:t>
      </w:r>
      <w:proofErr w:type="spellStart"/>
      <w:r w:rsidRPr="006E1595">
        <w:rPr>
          <w:lang w:eastAsia="en-GB"/>
        </w:rPr>
        <w:t>ePulse</w:t>
      </w:r>
      <w:proofErr w:type="spellEnd"/>
      <w:r w:rsidRPr="006E1595">
        <w:rPr>
          <w:lang w:eastAsia="en-GB"/>
        </w:rPr>
        <w:t>) și Utilizatori / Clienți (Chiriași);</w:t>
      </w:r>
      <w:r w:rsidR="006A7540" w:rsidRPr="006E1595">
        <w:rPr>
          <w:lang w:eastAsia="en-GB"/>
        </w:rPr>
        <w:t xml:space="preserve"> </w:t>
      </w:r>
      <w:r w:rsidRPr="006E1595">
        <w:rPr>
          <w:lang w:eastAsia="en-GB"/>
        </w:rPr>
        <w:t>Parteneri (Proprietari) și Utilizatori / Clienți (Chiriași), ca urmare a intermedierii și utilizării serviciilor Platformei</w:t>
      </w:r>
      <w:r w:rsidR="006A7540" w:rsidRPr="006E1595">
        <w:rPr>
          <w:lang w:eastAsia="en-GB"/>
        </w:rPr>
        <w:t>.</w:t>
      </w:r>
    </w:p>
    <w:p w14:paraId="300BF012" w14:textId="77777777" w:rsidR="00C51D24" w:rsidRPr="006E1595" w:rsidRDefault="00C51D24" w:rsidP="00C51D24">
      <w:pPr>
        <w:pStyle w:val="NoSpacing"/>
        <w:jc w:val="both"/>
        <w:rPr>
          <w:b/>
          <w:bCs/>
          <w:lang w:eastAsia="en-GB"/>
        </w:rPr>
      </w:pPr>
      <w:r w:rsidRPr="006E1595">
        <w:rPr>
          <w:b/>
          <w:bCs/>
          <w:lang w:eastAsia="en-GB"/>
        </w:rPr>
        <w:t>1.2. Validitatea Acordului și Consimțământul Expres</w:t>
      </w:r>
    </w:p>
    <w:p w14:paraId="5505AD51" w14:textId="77777777" w:rsidR="00C51D24" w:rsidRPr="007D3124" w:rsidRDefault="00C51D24" w:rsidP="00C51D24">
      <w:pPr>
        <w:pStyle w:val="NoSpacing"/>
        <w:jc w:val="both"/>
        <w:rPr>
          <w:lang w:eastAsia="en-GB"/>
        </w:rPr>
      </w:pPr>
      <w:r w:rsidRPr="006E1595">
        <w:rPr>
          <w:lang w:eastAsia="en-GB"/>
        </w:rPr>
        <w:t xml:space="preserve">Prezentele TGC au valoarea juridică a unui acord-cadru. Prin crearea unui Cont de Utilizator sau a unui Cont de Partener pe Platforma </w:t>
      </w:r>
      <w:proofErr w:type="spellStart"/>
      <w:r w:rsidRPr="006E1595">
        <w:rPr>
          <w:lang w:eastAsia="en-GB"/>
        </w:rPr>
        <w:t>ePulse</w:t>
      </w:r>
      <w:proofErr w:type="spellEnd"/>
      <w:r w:rsidRPr="006E1595">
        <w:rPr>
          <w:lang w:eastAsia="en-GB"/>
        </w:rPr>
        <w:t>, utilizatorul își exprimă acceptarea expresă, deplină, calificată și necondiționată a</w:t>
      </w:r>
      <w:r w:rsidR="006A7540" w:rsidRPr="006E1595">
        <w:rPr>
          <w:lang w:eastAsia="en-GB"/>
        </w:rPr>
        <w:t xml:space="preserve">le </w:t>
      </w:r>
      <w:r w:rsidR="006A7540" w:rsidRPr="007D3124">
        <w:rPr>
          <w:lang w:eastAsia="en-GB"/>
        </w:rPr>
        <w:t>prezentelor prevederi</w:t>
      </w:r>
      <w:r w:rsidRPr="007D3124">
        <w:rPr>
          <w:lang w:eastAsia="en-GB"/>
        </w:rPr>
        <w:t>, completat cu </w:t>
      </w:r>
      <w:r w:rsidRPr="007D3124">
        <w:rPr>
          <w:i/>
          <w:iCs/>
          <w:lang w:eastAsia="en-GB"/>
        </w:rPr>
        <w:t>Politica de Confidențialitate</w:t>
      </w:r>
      <w:r w:rsidRPr="007D3124">
        <w:rPr>
          <w:lang w:eastAsia="en-GB"/>
        </w:rPr>
        <w:t> și </w:t>
      </w:r>
      <w:r w:rsidRPr="007D3124">
        <w:rPr>
          <w:i/>
          <w:iCs/>
          <w:lang w:eastAsia="en-GB"/>
        </w:rPr>
        <w:t>Politica de Cookies</w:t>
      </w:r>
      <w:r w:rsidRPr="007D3124">
        <w:rPr>
          <w:lang w:eastAsia="en-GB"/>
        </w:rPr>
        <w:t>.</w:t>
      </w:r>
    </w:p>
    <w:p w14:paraId="55D6E0E7" w14:textId="77777777" w:rsidR="00C51D24" w:rsidRPr="007D3124" w:rsidRDefault="00C51D24" w:rsidP="00C51D24">
      <w:pPr>
        <w:pStyle w:val="NoSpacing"/>
        <w:jc w:val="both"/>
        <w:rPr>
          <w:lang w:eastAsia="en-GB"/>
        </w:rPr>
      </w:pPr>
      <w:r w:rsidRPr="007D3124">
        <w:rPr>
          <w:lang w:eastAsia="en-GB"/>
        </w:rPr>
        <w:t>Dacă un Partener, Utilizator sau Vizitator nu este de acord cu prevederile curente sau cu modificările viitoare aduse discreționar de către Societate (care intră în vigoare imediat după publicare), acesta are obligația de a refuza documentul. Continuarea utilizării Platformei constituie o confirmare a parcurgerii, înțelegerii și acceptării implicite a termenilor în vigoare la momentul accesării.</w:t>
      </w:r>
    </w:p>
    <w:p w14:paraId="2F7EEE03" w14:textId="5C9AACE1" w:rsidR="006A7540" w:rsidRPr="007D3124" w:rsidRDefault="006A7540" w:rsidP="006A7540">
      <w:pPr>
        <w:jc w:val="both"/>
        <w:rPr>
          <w:rFonts w:ascii="Palatino Linotype" w:hAnsi="Palatino Linotype"/>
          <w:b w:val="0"/>
          <w:bCs w:val="0"/>
          <w:sz w:val="20"/>
          <w:szCs w:val="20"/>
        </w:rPr>
      </w:pPr>
      <w:r w:rsidRPr="007D3124">
        <w:rPr>
          <w:rFonts w:ascii="Palatino Linotype" w:hAnsi="Palatino Linotype"/>
          <w:b w:val="0"/>
          <w:bCs w:val="0"/>
          <w:sz w:val="20"/>
          <w:szCs w:val="20"/>
        </w:rPr>
        <w:t>Societatea își rezervă dreptul de a face orice modificare, în mod discreționar, privind prevederile Termenilor și Condițiilor, ale Politicii de Confidențialitate și ale Politicii de Cookies – care vor intra în vigoare imediat după publicare –, precum și de a șterge sau adăuga orice informații, de a suspenda sau întrerupe utilizarea Platformei sau a oricărei părți a acesteia, în orice moment și fără vreo notificare prealabilă, iar Partenerul, Vizitatorul sau Utilizatorul Platformei este de acord și acceptă această prevedere. Utilizarea Platformei în condițiile aplicabile la un moment dat echivalează cu acordul expres din partea Partenerilor, Vizitatorilor sau Utilizatorilor și confirmă acceptarea termenilor și condițiilor aplicabile, în mod implicit o conf</w:t>
      </w:r>
      <w:r w:rsidR="006F2275">
        <w:rPr>
          <w:rFonts w:ascii="Palatino Linotype" w:hAnsi="Palatino Linotype"/>
          <w:b w:val="0"/>
          <w:bCs w:val="0"/>
          <w:sz w:val="20"/>
          <w:szCs w:val="20"/>
        </w:rPr>
        <w:t>ir</w:t>
      </w:r>
      <w:r w:rsidRPr="007D3124">
        <w:rPr>
          <w:rFonts w:ascii="Palatino Linotype" w:hAnsi="Palatino Linotype"/>
          <w:b w:val="0"/>
          <w:bCs w:val="0"/>
          <w:sz w:val="20"/>
          <w:szCs w:val="20"/>
        </w:rPr>
        <w:t>mare a parcurgerii și citirii te</w:t>
      </w:r>
      <w:r w:rsidR="006B5211" w:rsidRPr="007D3124">
        <w:rPr>
          <w:rFonts w:ascii="Palatino Linotype" w:hAnsi="Palatino Linotype"/>
          <w:b w:val="0"/>
          <w:bCs w:val="0"/>
          <w:sz w:val="20"/>
          <w:szCs w:val="20"/>
        </w:rPr>
        <w:t>r</w:t>
      </w:r>
      <w:r w:rsidRPr="007D3124">
        <w:rPr>
          <w:rFonts w:ascii="Palatino Linotype" w:hAnsi="Palatino Linotype"/>
          <w:b w:val="0"/>
          <w:bCs w:val="0"/>
          <w:sz w:val="20"/>
          <w:szCs w:val="20"/>
        </w:rPr>
        <w:t>men</w:t>
      </w:r>
      <w:r w:rsidR="006B5211" w:rsidRPr="007D3124">
        <w:rPr>
          <w:rFonts w:ascii="Palatino Linotype" w:hAnsi="Palatino Linotype"/>
          <w:b w:val="0"/>
          <w:bCs w:val="0"/>
          <w:sz w:val="20"/>
          <w:szCs w:val="20"/>
        </w:rPr>
        <w:t>i</w:t>
      </w:r>
      <w:r w:rsidRPr="007D3124">
        <w:rPr>
          <w:rFonts w:ascii="Palatino Linotype" w:hAnsi="Palatino Linotype"/>
          <w:b w:val="0"/>
          <w:bCs w:val="0"/>
          <w:sz w:val="20"/>
          <w:szCs w:val="20"/>
        </w:rPr>
        <w:t>lor și condițiilor înainte de utilizare a Platformei.</w:t>
      </w:r>
    </w:p>
    <w:p w14:paraId="337DB8BD" w14:textId="77777777" w:rsidR="006A7540" w:rsidRPr="007D3124" w:rsidRDefault="006A7540" w:rsidP="00C51D24">
      <w:pPr>
        <w:pStyle w:val="NoSpacing"/>
        <w:jc w:val="both"/>
        <w:rPr>
          <w:b/>
          <w:bCs/>
          <w:lang w:eastAsia="en-GB"/>
        </w:rPr>
      </w:pPr>
    </w:p>
    <w:p w14:paraId="792507B8" w14:textId="556ED5FC" w:rsidR="00C51D24" w:rsidRPr="007D3124" w:rsidRDefault="00C51D24" w:rsidP="00C51D24">
      <w:pPr>
        <w:pStyle w:val="NoSpacing"/>
        <w:jc w:val="both"/>
        <w:rPr>
          <w:b/>
          <w:bCs/>
          <w:lang w:eastAsia="en-GB"/>
        </w:rPr>
      </w:pPr>
      <w:r w:rsidRPr="007D3124">
        <w:rPr>
          <w:b/>
          <w:bCs/>
          <w:lang w:eastAsia="en-GB"/>
        </w:rPr>
        <w:t>1.3. Identificarea Administratorului</w:t>
      </w:r>
      <w:r w:rsidR="00C16BD9">
        <w:rPr>
          <w:b/>
          <w:bCs/>
          <w:lang w:eastAsia="en-GB"/>
        </w:rPr>
        <w:t xml:space="preserve"> Platformei</w:t>
      </w:r>
    </w:p>
    <w:p w14:paraId="1CA60E9D" w14:textId="77777777" w:rsidR="00C51D24" w:rsidRPr="006E1595" w:rsidRDefault="00C51D24" w:rsidP="00C51D24">
      <w:pPr>
        <w:pStyle w:val="NoSpacing"/>
        <w:jc w:val="both"/>
        <w:rPr>
          <w:lang w:eastAsia="en-GB"/>
        </w:rPr>
      </w:pPr>
      <w:r w:rsidRPr="007D3124">
        <w:rPr>
          <w:lang w:eastAsia="en-GB"/>
        </w:rPr>
        <w:t xml:space="preserve">Platforma </w:t>
      </w:r>
      <w:proofErr w:type="spellStart"/>
      <w:r w:rsidRPr="007D3124">
        <w:rPr>
          <w:lang w:eastAsia="en-GB"/>
        </w:rPr>
        <w:t>ePulse</w:t>
      </w:r>
      <w:proofErr w:type="spellEnd"/>
      <w:r w:rsidRPr="007D3124">
        <w:rPr>
          <w:lang w:eastAsia="en-GB"/>
        </w:rPr>
        <w:t xml:space="preserve"> este deținută și administrată în mod exclusiv de către</w:t>
      </w:r>
      <w:r w:rsidRPr="006E1595">
        <w:rPr>
          <w:lang w:eastAsia="en-GB"/>
        </w:rPr>
        <w:t xml:space="preserve"> societatea </w:t>
      </w:r>
      <w:r w:rsidRPr="006E1595">
        <w:rPr>
          <w:b/>
          <w:bCs/>
          <w:lang w:eastAsia="en-GB"/>
        </w:rPr>
        <w:t>SHAREDCAR S.R.L.</w:t>
      </w:r>
      <w:r w:rsidRPr="006E1595">
        <w:rPr>
          <w:lang w:eastAsia="en-GB"/>
        </w:rPr>
        <w:t> (denumită în prezentul document „Societatea” sau „</w:t>
      </w:r>
      <w:proofErr w:type="spellStart"/>
      <w:r w:rsidRPr="006E1595">
        <w:rPr>
          <w:lang w:eastAsia="en-GB"/>
        </w:rPr>
        <w:t>ePulse</w:t>
      </w:r>
      <w:proofErr w:type="spellEnd"/>
      <w:r w:rsidRPr="006E1595">
        <w:rPr>
          <w:lang w:eastAsia="en-GB"/>
        </w:rPr>
        <w:t xml:space="preserve">”), persoană juridică de naționalitate română, cu sediul în mun. Odorheiu Secuiesc, str. </w:t>
      </w:r>
      <w:proofErr w:type="spellStart"/>
      <w:r w:rsidRPr="006E1595">
        <w:rPr>
          <w:lang w:eastAsia="en-GB"/>
        </w:rPr>
        <w:t>Kuvar</w:t>
      </w:r>
      <w:proofErr w:type="spellEnd"/>
      <w:r w:rsidRPr="006E1595">
        <w:rPr>
          <w:lang w:eastAsia="en-GB"/>
        </w:rPr>
        <w:t xml:space="preserve"> nr. 28, județul Harghita, având CUI 52147749, înregistrată la Registrul Comerțului sub nr. J2025051396007.</w:t>
      </w:r>
    </w:p>
    <w:p w14:paraId="298B5EC0" w14:textId="77777777" w:rsidR="00C51D24" w:rsidRPr="006E1595" w:rsidRDefault="00C51D24" w:rsidP="00C51D24">
      <w:pPr>
        <w:pStyle w:val="NoSpacing"/>
        <w:jc w:val="both"/>
        <w:rPr>
          <w:b/>
          <w:bCs/>
          <w:lang w:eastAsia="en-GB"/>
        </w:rPr>
      </w:pPr>
      <w:r w:rsidRPr="006E1595">
        <w:rPr>
          <w:b/>
          <w:bCs/>
          <w:lang w:eastAsia="en-GB"/>
        </w:rPr>
        <w:t xml:space="preserve">1.4. Natura Juridică a </w:t>
      </w:r>
      <w:proofErr w:type="spellStart"/>
      <w:r w:rsidRPr="006E1595">
        <w:rPr>
          <w:b/>
          <w:bCs/>
          <w:lang w:eastAsia="en-GB"/>
        </w:rPr>
        <w:t>ePulse</w:t>
      </w:r>
      <w:proofErr w:type="spellEnd"/>
      <w:r w:rsidRPr="006E1595">
        <w:rPr>
          <w:b/>
          <w:bCs/>
          <w:lang w:eastAsia="en-GB"/>
        </w:rPr>
        <w:t>: Limitarea de Răspundere ca Intermediar Tehnologic</w:t>
      </w:r>
    </w:p>
    <w:p w14:paraId="62BEAAB0" w14:textId="77777777" w:rsidR="00C51D24" w:rsidRPr="006E1595" w:rsidRDefault="00C51D24" w:rsidP="00C51D24">
      <w:pPr>
        <w:pStyle w:val="NoSpacing"/>
        <w:jc w:val="both"/>
        <w:rPr>
          <w:lang w:eastAsia="en-GB"/>
        </w:rPr>
      </w:pPr>
      <w:proofErr w:type="spellStart"/>
      <w:r w:rsidRPr="006E1595">
        <w:rPr>
          <w:lang w:eastAsia="en-GB"/>
        </w:rPr>
        <w:t>ePulse</w:t>
      </w:r>
      <w:proofErr w:type="spellEnd"/>
      <w:r w:rsidRPr="006E1595">
        <w:rPr>
          <w:lang w:eastAsia="en-GB"/>
        </w:rPr>
        <w:t xml:space="preserve"> pune la dispoziția utilizatorilor doar interfața digitală, infrastructura software de rezervare, mijloacele tehnice de deblocare/acces și mecanismele securizate de colectare a plăților. Societatea acționează strict ca un intermediar tehnologic independent.</w:t>
      </w:r>
    </w:p>
    <w:p w14:paraId="47A711F5" w14:textId="77777777" w:rsidR="00C62742" w:rsidRPr="006E1595" w:rsidRDefault="00C62742" w:rsidP="00C51D24">
      <w:pPr>
        <w:pStyle w:val="NoSpacing"/>
        <w:jc w:val="both"/>
        <w:rPr>
          <w:b/>
          <w:bCs/>
          <w:lang w:eastAsia="en-GB"/>
        </w:rPr>
      </w:pPr>
      <w:r w:rsidRPr="006E1595">
        <w:rPr>
          <w:b/>
          <w:bCs/>
          <w:lang w:eastAsia="en-GB"/>
        </w:rPr>
        <w:t>1.5. Contract direct între părți</w:t>
      </w:r>
    </w:p>
    <w:p w14:paraId="6F68ACAF" w14:textId="77777777" w:rsidR="00C51D24" w:rsidRPr="006E1595" w:rsidRDefault="00C51D24" w:rsidP="00C51D24">
      <w:pPr>
        <w:pStyle w:val="NoSpacing"/>
        <w:jc w:val="both"/>
        <w:rPr>
          <w:lang w:eastAsia="en-GB"/>
        </w:rPr>
      </w:pPr>
      <w:r w:rsidRPr="006E1595">
        <w:rPr>
          <w:lang w:eastAsia="en-GB"/>
        </w:rPr>
        <w:t xml:space="preserve">Contractul de închiriere auto propriu-zis se încheie direct, exclusiv și la distanță între Partener și Utilizator. </w:t>
      </w:r>
      <w:proofErr w:type="spellStart"/>
      <w:r w:rsidRPr="006E1595">
        <w:rPr>
          <w:lang w:eastAsia="en-GB"/>
        </w:rPr>
        <w:t>ePulse</w:t>
      </w:r>
      <w:proofErr w:type="spellEnd"/>
      <w:r w:rsidRPr="006E1595">
        <w:rPr>
          <w:lang w:eastAsia="en-GB"/>
        </w:rPr>
        <w:t xml:space="preserve"> nu este parte în acest Contract de închiriere, nu deține vehiculele listate și este absolvită de orice formă de răspundere privind calitatea, integritatea, starea tehnică a vehiculelor, conduita părților sau executarea obligațiilor asumate reciproc de către Partener și Client.</w:t>
      </w:r>
      <w:r w:rsidR="006A7540" w:rsidRPr="006E1595">
        <w:rPr>
          <w:lang w:eastAsia="en-GB"/>
        </w:rPr>
        <w:t xml:space="preserve"> </w:t>
      </w:r>
      <w:proofErr w:type="spellStart"/>
      <w:r w:rsidR="006A7540" w:rsidRPr="006E1595">
        <w:rPr>
          <w:lang w:eastAsia="en-GB"/>
        </w:rPr>
        <w:t>Sharedcar</w:t>
      </w:r>
      <w:proofErr w:type="spellEnd"/>
      <w:r w:rsidR="006A7540" w:rsidRPr="006E1595">
        <w:rPr>
          <w:lang w:eastAsia="en-GB"/>
        </w:rPr>
        <w:t xml:space="preserve"> va avea calitatea de Partener când oferă spre închiriere vehicule care constituie proprietatea sa, supunându-se acelorași reguli prevăzute Partenerilor de prezentele reglementări generale.</w:t>
      </w:r>
    </w:p>
    <w:p w14:paraId="1DB596C2" w14:textId="77777777" w:rsidR="00C51D24" w:rsidRPr="006E1595" w:rsidRDefault="00C51D24" w:rsidP="00C51D24">
      <w:pPr>
        <w:pStyle w:val="NoSpacing"/>
        <w:jc w:val="both"/>
        <w:rPr>
          <w:b/>
          <w:bCs/>
          <w:color w:val="auto"/>
          <w:lang w:eastAsia="en-GB"/>
        </w:rPr>
      </w:pPr>
    </w:p>
    <w:p w14:paraId="223113B6" w14:textId="77777777" w:rsidR="006F2275" w:rsidRDefault="006F2275" w:rsidP="00C51D24">
      <w:pPr>
        <w:pStyle w:val="NoSpacing"/>
        <w:jc w:val="both"/>
        <w:rPr>
          <w:b/>
          <w:bCs/>
          <w:lang w:eastAsia="en-GB"/>
        </w:rPr>
      </w:pPr>
    </w:p>
    <w:p w14:paraId="5A655A94" w14:textId="34E722DC" w:rsidR="00C51D24" w:rsidRPr="006E1595" w:rsidRDefault="00C51D24" w:rsidP="00C51D24">
      <w:pPr>
        <w:pStyle w:val="NoSpacing"/>
        <w:jc w:val="both"/>
        <w:rPr>
          <w:b/>
          <w:bCs/>
          <w:lang w:eastAsia="en-GB"/>
        </w:rPr>
      </w:pPr>
      <w:r w:rsidRPr="006E1595">
        <w:rPr>
          <w:b/>
          <w:bCs/>
          <w:lang w:eastAsia="en-GB"/>
        </w:rPr>
        <w:lastRenderedPageBreak/>
        <w:t xml:space="preserve">SECȚIUNEA 2: DEFINIȚII </w:t>
      </w:r>
    </w:p>
    <w:p w14:paraId="7D50D241" w14:textId="77777777" w:rsidR="00C51D24" w:rsidRPr="006E1595" w:rsidRDefault="00C51D24" w:rsidP="00C51D24">
      <w:pPr>
        <w:pStyle w:val="NoSpacing"/>
        <w:jc w:val="both"/>
        <w:rPr>
          <w:lang w:eastAsia="en-GB"/>
        </w:rPr>
      </w:pPr>
      <w:r w:rsidRPr="006E1595">
        <w:rPr>
          <w:lang w:eastAsia="en-GB"/>
        </w:rPr>
        <w:t>În cuprinsul prezent</w:t>
      </w:r>
      <w:r w:rsidR="006A7540" w:rsidRPr="006E1595">
        <w:rPr>
          <w:lang w:eastAsia="en-GB"/>
        </w:rPr>
        <w:t>elor Termeni și Condiții</w:t>
      </w:r>
      <w:r w:rsidRPr="006E1595">
        <w:rPr>
          <w:lang w:eastAsia="en-GB"/>
        </w:rPr>
        <w:t>, următorii termeni vor avea semnificațiile menționate mai jos:</w:t>
      </w:r>
    </w:p>
    <w:p w14:paraId="209EF66F" w14:textId="77777777" w:rsidR="00C51D24" w:rsidRPr="006E1595" w:rsidRDefault="00C51D24" w:rsidP="00C51D24">
      <w:pPr>
        <w:pStyle w:val="NoSpacing"/>
        <w:jc w:val="both"/>
        <w:rPr>
          <w:b/>
          <w:bCs/>
          <w:lang w:eastAsia="en-GB"/>
        </w:rPr>
      </w:pPr>
      <w:r w:rsidRPr="006E1595">
        <w:rPr>
          <w:b/>
          <w:bCs/>
          <w:lang w:eastAsia="en-GB"/>
        </w:rPr>
        <w:t>Comandă / Rezervare: </w:t>
      </w:r>
      <w:r w:rsidRPr="006E1595">
        <w:rPr>
          <w:lang w:eastAsia="en-GB"/>
        </w:rPr>
        <w:t>Solicitarea digitală plasată de Utilizator, prin care își exprimă voința neretractabilă de a achiziționa serviciul de închiriere a unui anumit vehicul pentru o perioadă determinată</w:t>
      </w:r>
      <w:r w:rsidR="006A7540" w:rsidRPr="006E1595">
        <w:rPr>
          <w:lang w:eastAsia="en-GB"/>
        </w:rPr>
        <w:t>, conform ofertei lansate de Partener</w:t>
      </w:r>
      <w:r w:rsidRPr="006E1595">
        <w:rPr>
          <w:lang w:eastAsia="en-GB"/>
        </w:rPr>
        <w:t>.</w:t>
      </w:r>
    </w:p>
    <w:p w14:paraId="0D60CCAE" w14:textId="77777777" w:rsidR="00C51D24" w:rsidRPr="006E1595" w:rsidRDefault="00C51D24" w:rsidP="00C51D24">
      <w:pPr>
        <w:pStyle w:val="NoSpacing"/>
        <w:jc w:val="both"/>
        <w:rPr>
          <w:b/>
          <w:bCs/>
          <w:lang w:eastAsia="en-GB"/>
        </w:rPr>
      </w:pPr>
      <w:r w:rsidRPr="006E1595">
        <w:rPr>
          <w:b/>
          <w:bCs/>
          <w:lang w:eastAsia="en-GB"/>
        </w:rPr>
        <w:t>Contract de Închiriere: </w:t>
      </w:r>
      <w:r w:rsidRPr="006E1595">
        <w:rPr>
          <w:lang w:eastAsia="en-GB"/>
        </w:rPr>
        <w:t>Acordul de voință realizat la distanță prin intermediul Platformei între Partener (Locator) și Client (Locatar), individualizat prin opțiunile selectate la rezervare.</w:t>
      </w:r>
    </w:p>
    <w:p w14:paraId="5598E635" w14:textId="77777777" w:rsidR="00C51D24" w:rsidRPr="006E1595" w:rsidRDefault="00C51D24" w:rsidP="00C51D24">
      <w:pPr>
        <w:pStyle w:val="NoSpacing"/>
        <w:jc w:val="both"/>
        <w:rPr>
          <w:b/>
          <w:bCs/>
          <w:lang w:eastAsia="en-GB"/>
        </w:rPr>
      </w:pPr>
      <w:r w:rsidRPr="006E1595">
        <w:rPr>
          <w:b/>
          <w:bCs/>
          <w:lang w:eastAsia="en-GB"/>
        </w:rPr>
        <w:t>Contract de Prestări Servicii: </w:t>
      </w:r>
      <w:r w:rsidRPr="006E1595">
        <w:rPr>
          <w:lang w:eastAsia="en-GB"/>
        </w:rPr>
        <w:t xml:space="preserve">Convenția încheiată între </w:t>
      </w:r>
      <w:proofErr w:type="spellStart"/>
      <w:r w:rsidRPr="006E1595">
        <w:rPr>
          <w:lang w:eastAsia="en-GB"/>
        </w:rPr>
        <w:t>SharedCar</w:t>
      </w:r>
      <w:proofErr w:type="spellEnd"/>
      <w:r w:rsidRPr="006E1595">
        <w:rPr>
          <w:lang w:eastAsia="en-GB"/>
        </w:rPr>
        <w:t xml:space="preserve"> și Partener, prin care se permite publicarea ofertelor pe Platformă în schimbul unei remunerații (comision).</w:t>
      </w:r>
    </w:p>
    <w:p w14:paraId="65C46587" w14:textId="77777777" w:rsidR="00C51D24" w:rsidRPr="006E1595" w:rsidRDefault="00C51D24" w:rsidP="00C51D24">
      <w:pPr>
        <w:pStyle w:val="NoSpacing"/>
        <w:jc w:val="both"/>
        <w:rPr>
          <w:lang w:eastAsia="en-GB"/>
        </w:rPr>
      </w:pPr>
      <w:r w:rsidRPr="006E1595">
        <w:rPr>
          <w:b/>
          <w:bCs/>
          <w:lang w:eastAsia="en-GB"/>
        </w:rPr>
        <w:t>Vehicul: </w:t>
      </w:r>
      <w:r w:rsidRPr="006E1595">
        <w:rPr>
          <w:lang w:eastAsia="en-GB"/>
        </w:rPr>
        <w:t>Vehiculul autopropulsat (autoturism, microbuz, vehicul de teren sau de agrement) care îndeplinește condițiile legale de circulație și se află în proprietatea sau folosința legitimă a Partenerului.</w:t>
      </w:r>
    </w:p>
    <w:p w14:paraId="3A77E9EC" w14:textId="77777777" w:rsidR="00C51D24" w:rsidRPr="007650F9" w:rsidRDefault="00C51D24" w:rsidP="00C51D24">
      <w:pPr>
        <w:pStyle w:val="NoSpacing"/>
        <w:jc w:val="both"/>
        <w:rPr>
          <w:lang w:eastAsia="en-GB"/>
        </w:rPr>
      </w:pPr>
      <w:r w:rsidRPr="006E1595">
        <w:rPr>
          <w:b/>
          <w:bCs/>
          <w:lang w:eastAsia="en-GB"/>
        </w:rPr>
        <w:t>Partener (Proprietar): </w:t>
      </w:r>
      <w:r w:rsidRPr="006E1595">
        <w:rPr>
          <w:lang w:eastAsia="en-GB"/>
        </w:rPr>
        <w:t xml:space="preserve">Persoana fizică, PFA sau persoana juridică ce deține </w:t>
      </w:r>
      <w:r w:rsidR="006A7540" w:rsidRPr="006E1595">
        <w:rPr>
          <w:lang w:eastAsia="en-GB"/>
        </w:rPr>
        <w:t xml:space="preserve">capacitatea juridică necesară pentru a-și deschide </w:t>
      </w:r>
      <w:r w:rsidRPr="006E1595">
        <w:rPr>
          <w:lang w:eastAsia="en-GB"/>
        </w:rPr>
        <w:t xml:space="preserve">un Cont de Partener validat și </w:t>
      </w:r>
      <w:r w:rsidR="005301C9" w:rsidRPr="006E1595">
        <w:rPr>
          <w:lang w:eastAsia="en-GB"/>
        </w:rPr>
        <w:t>pentru cedarea</w:t>
      </w:r>
      <w:r w:rsidRPr="006E1595">
        <w:rPr>
          <w:lang w:eastAsia="en-GB"/>
        </w:rPr>
        <w:t xml:space="preserve"> temporar</w:t>
      </w:r>
      <w:r w:rsidR="005301C9" w:rsidRPr="006E1595">
        <w:rPr>
          <w:lang w:eastAsia="en-GB"/>
        </w:rPr>
        <w:t>ă a</w:t>
      </w:r>
      <w:r w:rsidRPr="006E1595">
        <w:rPr>
          <w:lang w:eastAsia="en-GB"/>
        </w:rPr>
        <w:t xml:space="preserve"> dreptul</w:t>
      </w:r>
      <w:r w:rsidR="005301C9" w:rsidRPr="006E1595">
        <w:rPr>
          <w:lang w:eastAsia="en-GB"/>
        </w:rPr>
        <w:t>ui</w:t>
      </w:r>
      <w:r w:rsidRPr="006E1595">
        <w:rPr>
          <w:lang w:eastAsia="en-GB"/>
        </w:rPr>
        <w:t xml:space="preserve"> de </w:t>
      </w:r>
      <w:r w:rsidRPr="007650F9">
        <w:rPr>
          <w:lang w:eastAsia="en-GB"/>
        </w:rPr>
        <w:t>folosință asupra vehiculului.</w:t>
      </w:r>
    </w:p>
    <w:p w14:paraId="0CEA210D" w14:textId="1921200F" w:rsidR="007650F9" w:rsidRPr="007650F9" w:rsidRDefault="007650F9" w:rsidP="007650F9">
      <w:pPr>
        <w:jc w:val="both"/>
        <w:rPr>
          <w:rFonts w:ascii="Palatino Linotype" w:hAnsi="Palatino Linotype"/>
          <w:b w:val="0"/>
          <w:bCs w:val="0"/>
          <w:sz w:val="20"/>
          <w:szCs w:val="20"/>
        </w:rPr>
      </w:pPr>
      <w:r w:rsidRPr="007650F9">
        <w:rPr>
          <w:rFonts w:ascii="Palatino Linotype" w:hAnsi="Palatino Linotype"/>
          <w:sz w:val="20"/>
          <w:szCs w:val="20"/>
        </w:rPr>
        <w:t xml:space="preserve">Platforma </w:t>
      </w:r>
      <w:r w:rsidR="00FF3E2D">
        <w:rPr>
          <w:rFonts w:ascii="Palatino Linotype" w:hAnsi="Palatino Linotype"/>
          <w:sz w:val="20"/>
          <w:szCs w:val="20"/>
        </w:rPr>
        <w:t>ePulse</w:t>
      </w:r>
      <w:r w:rsidRPr="007650F9">
        <w:rPr>
          <w:rFonts w:ascii="Palatino Linotype" w:hAnsi="Palatino Linotype"/>
          <w:sz w:val="20"/>
          <w:szCs w:val="20"/>
        </w:rPr>
        <w:t xml:space="preserve"> </w:t>
      </w:r>
      <w:r w:rsidRPr="007650F9">
        <w:rPr>
          <w:rFonts w:ascii="Palatino Linotype" w:hAnsi="Palatino Linotype"/>
          <w:b w:val="0"/>
          <w:bCs w:val="0"/>
          <w:sz w:val="20"/>
          <w:szCs w:val="20"/>
        </w:rPr>
        <w:t xml:space="preserve">reprezintă site-ul web </w:t>
      </w:r>
      <w:r w:rsidRPr="006F2275">
        <w:rPr>
          <w:rFonts w:ascii="Palatino Linotype" w:hAnsi="Palatino Linotype"/>
          <w:b w:val="0"/>
          <w:bCs w:val="0"/>
          <w:color w:val="000000" w:themeColor="text1"/>
          <w:sz w:val="20"/>
          <w:szCs w:val="20"/>
        </w:rPr>
        <w:t>www.epulse.ro</w:t>
      </w:r>
      <w:r w:rsidRPr="007650F9">
        <w:rPr>
          <w:rFonts w:ascii="Palatino Linotype" w:hAnsi="Palatino Linotype"/>
          <w:b w:val="0"/>
          <w:bCs w:val="0"/>
          <w:color w:val="0B4CB4"/>
          <w:sz w:val="20"/>
          <w:szCs w:val="20"/>
        </w:rPr>
        <w:t xml:space="preserve">, </w:t>
      </w:r>
      <w:r w:rsidRPr="007650F9">
        <w:rPr>
          <w:rFonts w:ascii="Palatino Linotype" w:hAnsi="Palatino Linotype"/>
          <w:b w:val="0"/>
          <w:bCs w:val="0"/>
          <w:sz w:val="20"/>
          <w:szCs w:val="20"/>
        </w:rPr>
        <w:t>orice secțiune și subsecțiune a acestuia, precum și aplicația cu aceași denumire, disponibilă pentru dispozitivele cu sistem de operare iOS și Android</w:t>
      </w:r>
      <w:r>
        <w:rPr>
          <w:rFonts w:ascii="Palatino Linotype" w:hAnsi="Palatino Linotype"/>
          <w:b w:val="0"/>
          <w:bCs w:val="0"/>
          <w:sz w:val="20"/>
          <w:szCs w:val="20"/>
        </w:rPr>
        <w:t xml:space="preserve"> care asigură spațiul de operare între SharedCar, Partener și Client.</w:t>
      </w:r>
    </w:p>
    <w:p w14:paraId="2555E292" w14:textId="77777777" w:rsidR="00C51D24" w:rsidRPr="007650F9" w:rsidRDefault="00C51D24" w:rsidP="00C51D24">
      <w:pPr>
        <w:pStyle w:val="NoSpacing"/>
        <w:jc w:val="both"/>
        <w:rPr>
          <w:lang w:eastAsia="en-GB"/>
        </w:rPr>
      </w:pPr>
      <w:r w:rsidRPr="007650F9">
        <w:rPr>
          <w:b/>
          <w:bCs/>
          <w:lang w:eastAsia="en-GB"/>
        </w:rPr>
        <w:t>Utilizator: </w:t>
      </w:r>
      <w:r w:rsidRPr="007650F9">
        <w:rPr>
          <w:lang w:eastAsia="en-GB"/>
        </w:rPr>
        <w:t>Persoana fizică sau juridică ce accesează Platforma și deține un Cont de Utilizator validat de Societate.</w:t>
      </w:r>
    </w:p>
    <w:p w14:paraId="6AE1BABA" w14:textId="77777777" w:rsidR="00C51D24" w:rsidRPr="007650F9" w:rsidRDefault="00C51D24" w:rsidP="00C51D24">
      <w:pPr>
        <w:pStyle w:val="NoSpacing"/>
        <w:jc w:val="both"/>
        <w:rPr>
          <w:b/>
          <w:bCs/>
          <w:lang w:eastAsia="en-GB"/>
        </w:rPr>
      </w:pPr>
      <w:r w:rsidRPr="007650F9">
        <w:rPr>
          <w:b/>
          <w:bCs/>
          <w:lang w:eastAsia="en-GB"/>
        </w:rPr>
        <w:t>Client (Chiriaș): </w:t>
      </w:r>
      <w:r w:rsidRPr="007650F9">
        <w:rPr>
          <w:lang w:eastAsia="en-GB"/>
        </w:rPr>
        <w:t>Utilizatorul care plasează o Rezervare confirmată și achitată, preluând obligațiile specifice locatarului.</w:t>
      </w:r>
    </w:p>
    <w:p w14:paraId="70C55A8B" w14:textId="77777777" w:rsidR="00C51D24" w:rsidRPr="007650F9" w:rsidRDefault="00C51D24" w:rsidP="00C51D24">
      <w:pPr>
        <w:pStyle w:val="NoSpacing"/>
        <w:jc w:val="both"/>
        <w:rPr>
          <w:b/>
          <w:bCs/>
          <w:lang w:eastAsia="en-GB"/>
        </w:rPr>
      </w:pPr>
      <w:r w:rsidRPr="007650F9">
        <w:rPr>
          <w:b/>
          <w:bCs/>
          <w:lang w:eastAsia="en-GB"/>
        </w:rPr>
        <w:t>Vizitator: </w:t>
      </w:r>
      <w:r w:rsidRPr="007650F9">
        <w:rPr>
          <w:lang w:eastAsia="en-GB"/>
        </w:rPr>
        <w:t>Orice persoană care accesează sau vizualizează Platforma fără a deține un cont</w:t>
      </w:r>
      <w:r w:rsidR="005301C9" w:rsidRPr="007650F9">
        <w:rPr>
          <w:lang w:eastAsia="en-GB"/>
        </w:rPr>
        <w:t>.</w:t>
      </w:r>
    </w:p>
    <w:p w14:paraId="5E2F72C4" w14:textId="39FD06E8" w:rsidR="005301C9" w:rsidRPr="006E1595" w:rsidRDefault="005301C9" w:rsidP="00C62742">
      <w:pPr>
        <w:pStyle w:val="NoSpacing"/>
        <w:jc w:val="both"/>
      </w:pPr>
      <w:r w:rsidRPr="007650F9">
        <w:rPr>
          <w:b/>
          <w:bCs/>
        </w:rPr>
        <w:t>Cont de Partener</w:t>
      </w:r>
      <w:r w:rsidRPr="006E1595">
        <w:rPr>
          <w:b/>
          <w:bCs/>
        </w:rPr>
        <w:t xml:space="preserve"> </w:t>
      </w:r>
      <w:r w:rsidRPr="006E1595">
        <w:t>reprezintă spațiul delimitat și personalizat al unui anumit Partener în cadrul Platformei, conținând un set de date obligatorii comunicate pe propria răspundere de Partener, referitoare la persoana sa, incluzând elemente de identificare, istoric de activitate pe Platformă, regulile referitoare la contul de Partener fiind prevăzute în prezentele Termeni și Condiții;</w:t>
      </w:r>
    </w:p>
    <w:p w14:paraId="5D52B52C" w14:textId="5D6221FE" w:rsidR="005301C9" w:rsidRPr="006E1595" w:rsidRDefault="005301C9" w:rsidP="00C62742">
      <w:pPr>
        <w:pStyle w:val="NoSpacing"/>
        <w:jc w:val="both"/>
      </w:pPr>
      <w:r w:rsidRPr="006E1595">
        <w:rPr>
          <w:b/>
          <w:bCs/>
        </w:rPr>
        <w:t>Cont de Utilizator</w:t>
      </w:r>
      <w:r w:rsidR="006F2275">
        <w:rPr>
          <w:b/>
          <w:bCs/>
        </w:rPr>
        <w:t xml:space="preserve"> </w:t>
      </w:r>
      <w:r w:rsidRPr="006E1595">
        <w:t xml:space="preserve">reprezintă spațiu delimitat și personalizat al unei persoane, care prin crearea acestui spațiu devine Utilizator fără a se califica în Partener. Include informații referitoare la identitate, activitatea sa pe Platformă, regulile referitoare la cont fiind prevăzute în prezentele Termeni și Condiții. Platforma </w:t>
      </w:r>
      <w:proofErr w:type="spellStart"/>
      <w:r w:rsidRPr="006E1595">
        <w:t>ePulse</w:t>
      </w:r>
      <w:proofErr w:type="spellEnd"/>
      <w:r w:rsidRPr="006E1595">
        <w:t xml:space="preserve"> își rezervă dreptul de a solicita informații suplimentare utilizatorilor în funcție de profil de activitate, categorie de asigurare, experiența de utilizator raportat la bunul selectat pentru rezervare, etc, dar și de a-și selecta clienții, nefiind obligată să motiveze refuzului unei solicitări din partea unui Utilizator;</w:t>
      </w:r>
    </w:p>
    <w:p w14:paraId="48FD4F5F" w14:textId="3CD497C8" w:rsidR="00C51D24" w:rsidRPr="006E1595" w:rsidRDefault="00C51D24" w:rsidP="00C62742">
      <w:pPr>
        <w:pStyle w:val="NoSpacing"/>
        <w:jc w:val="both"/>
      </w:pPr>
      <w:r w:rsidRPr="006E1595">
        <w:rPr>
          <w:b/>
          <w:bCs/>
        </w:rPr>
        <w:t>Tranzacție: </w:t>
      </w:r>
      <w:r w:rsidRPr="006E1595">
        <w:t>Operațiunea de decontare online a prețului serviciilor prin intermediul procesatorului de plăți integrat</w:t>
      </w:r>
      <w:r w:rsidR="005301C9" w:rsidRPr="006E1595">
        <w:t xml:space="preserve"> (</w:t>
      </w:r>
      <w:r w:rsidR="007D3124" w:rsidRPr="006E1595">
        <w:t>outsourcing</w:t>
      </w:r>
      <w:r w:rsidR="005301C9" w:rsidRPr="006E1595">
        <w:t xml:space="preserve"> autorizat conform legii)</w:t>
      </w:r>
    </w:p>
    <w:p w14:paraId="38DAC90D" w14:textId="77777777" w:rsidR="00C51D24" w:rsidRPr="006E1595" w:rsidRDefault="00C51D24" w:rsidP="00C51D24">
      <w:pPr>
        <w:pStyle w:val="NoSpacing"/>
        <w:jc w:val="both"/>
        <w:rPr>
          <w:b/>
          <w:bCs/>
          <w:color w:val="auto"/>
          <w:lang w:eastAsia="en-GB"/>
        </w:rPr>
      </w:pPr>
    </w:p>
    <w:p w14:paraId="3C5FD3E3" w14:textId="77777777" w:rsidR="00C51D24" w:rsidRPr="006E1595" w:rsidRDefault="00C51D24" w:rsidP="00C51D24">
      <w:pPr>
        <w:pStyle w:val="NoSpacing"/>
        <w:jc w:val="both"/>
        <w:rPr>
          <w:b/>
          <w:bCs/>
          <w:lang w:eastAsia="en-GB"/>
        </w:rPr>
      </w:pPr>
      <w:r w:rsidRPr="006E1595">
        <w:rPr>
          <w:b/>
          <w:bCs/>
          <w:lang w:eastAsia="en-GB"/>
        </w:rPr>
        <w:t>SECȚIUNEA 3: REGLEMENTAREA CONTURILOR ȘI CONDIȚIILE DE ELIGIBILITATE</w:t>
      </w:r>
    </w:p>
    <w:p w14:paraId="43506EFA" w14:textId="77777777" w:rsidR="00C51D24" w:rsidRPr="006E1595" w:rsidRDefault="00C51D24" w:rsidP="00C51D24">
      <w:pPr>
        <w:pStyle w:val="NoSpacing"/>
        <w:jc w:val="both"/>
        <w:rPr>
          <w:b/>
          <w:bCs/>
          <w:lang w:eastAsia="en-GB"/>
        </w:rPr>
      </w:pPr>
      <w:r w:rsidRPr="006E1595">
        <w:rPr>
          <w:b/>
          <w:bCs/>
          <w:lang w:eastAsia="en-GB"/>
        </w:rPr>
        <w:t>3.1. Contul de Utilizator (Client) – Condiții de Acces</w:t>
      </w:r>
    </w:p>
    <w:p w14:paraId="7FBE398B" w14:textId="77777777" w:rsidR="00C51D24" w:rsidRPr="006E1595" w:rsidRDefault="00C51D24" w:rsidP="00C51D24">
      <w:pPr>
        <w:pStyle w:val="NoSpacing"/>
        <w:jc w:val="both"/>
        <w:rPr>
          <w:lang w:eastAsia="en-GB"/>
        </w:rPr>
      </w:pPr>
      <w:r w:rsidRPr="006E1595">
        <w:rPr>
          <w:lang w:eastAsia="en-GB"/>
        </w:rPr>
        <w:t>Pentru a fi eligibil să creeze un cont și să acționeze în calitate de Client, utilizatorul trebuie să îndeplinească cumulativ următoarele condiții obligatorii:</w:t>
      </w:r>
    </w:p>
    <w:p w14:paraId="3FB289B3" w14:textId="6FE9A867" w:rsidR="00C51D24" w:rsidRPr="006E1595" w:rsidRDefault="00C51D24" w:rsidP="00C51D24">
      <w:pPr>
        <w:pStyle w:val="NoSpacing"/>
        <w:jc w:val="both"/>
        <w:rPr>
          <w:lang w:eastAsia="en-GB"/>
        </w:rPr>
      </w:pPr>
      <w:r w:rsidRPr="006E1595">
        <w:rPr>
          <w:b/>
          <w:bCs/>
          <w:lang w:eastAsia="en-GB"/>
        </w:rPr>
        <w:t>Vârstă și Experiență: </w:t>
      </w:r>
      <w:r w:rsidRPr="006E1595">
        <w:rPr>
          <w:lang w:eastAsia="en-GB"/>
        </w:rPr>
        <w:t>Să aibă vârsta minimă de </w:t>
      </w:r>
      <w:r w:rsidR="00B41052">
        <w:rPr>
          <w:b/>
          <w:bCs/>
          <w:lang w:eastAsia="en-GB"/>
        </w:rPr>
        <w:t>18</w:t>
      </w:r>
      <w:r w:rsidR="005A0473" w:rsidRPr="006E1595">
        <w:rPr>
          <w:b/>
          <w:bCs/>
          <w:lang w:eastAsia="en-GB"/>
        </w:rPr>
        <w:t xml:space="preserve"> ani  </w:t>
      </w:r>
      <w:r w:rsidRPr="006E1595">
        <w:rPr>
          <w:lang w:eastAsia="en-GB"/>
        </w:rPr>
        <w:t>și să dețină un permis de conducere național sau internațional valabil, corespunzător categoriei vehiculului închiriat, cu o vechime de minimum 1 a</w:t>
      </w:r>
      <w:r w:rsidR="008C1271" w:rsidRPr="006E1595">
        <w:rPr>
          <w:lang w:eastAsia="en-GB"/>
        </w:rPr>
        <w:t>n.</w:t>
      </w:r>
      <w:r w:rsidRPr="006E1595">
        <w:rPr>
          <w:color w:val="000000" w:themeColor="text1"/>
          <w:lang w:eastAsia="en-GB"/>
        </w:rPr>
        <w:t xml:space="preserve"> Persoanele sub </w:t>
      </w:r>
      <w:r w:rsidR="005301C9" w:rsidRPr="00B41052">
        <w:rPr>
          <w:b/>
          <w:bCs/>
          <w:color w:val="000000" w:themeColor="text1"/>
          <w:lang w:eastAsia="en-GB"/>
        </w:rPr>
        <w:t>21</w:t>
      </w:r>
      <w:r w:rsidRPr="00B41052">
        <w:rPr>
          <w:b/>
          <w:bCs/>
          <w:color w:val="000000" w:themeColor="text1"/>
          <w:lang w:eastAsia="en-GB"/>
        </w:rPr>
        <w:t xml:space="preserve"> ani</w:t>
      </w:r>
      <w:r w:rsidRPr="006E1595">
        <w:rPr>
          <w:color w:val="000000" w:themeColor="text1"/>
          <w:lang w:eastAsia="en-GB"/>
        </w:rPr>
        <w:t xml:space="preserve"> nu pot stabili raporturi juridice</w:t>
      </w:r>
      <w:r w:rsidRPr="006E1595">
        <w:rPr>
          <w:lang w:eastAsia="en-GB"/>
        </w:rPr>
        <w:t xml:space="preserve">. Partenerii au dreptul de a impune condiții de vârstă sau experiență superioare în funcție de clasa vehiculului (ex: mașini </w:t>
      </w:r>
      <w:proofErr w:type="spellStart"/>
      <w:r w:rsidRPr="006E1595">
        <w:rPr>
          <w:lang w:eastAsia="en-GB"/>
        </w:rPr>
        <w:t>premium</w:t>
      </w:r>
      <w:proofErr w:type="spellEnd"/>
      <w:r w:rsidRPr="006E1595">
        <w:rPr>
          <w:lang w:eastAsia="en-GB"/>
        </w:rPr>
        <w:t>/sport)</w:t>
      </w:r>
      <w:r w:rsidR="009A12A4" w:rsidRPr="006E1595">
        <w:rPr>
          <w:lang w:eastAsia="en-GB"/>
        </w:rPr>
        <w:t>.</w:t>
      </w:r>
    </w:p>
    <w:p w14:paraId="3F5969C6" w14:textId="55ECD7CF" w:rsidR="00C51D24" w:rsidRPr="006E1595" w:rsidRDefault="00C51D24" w:rsidP="00C51D24">
      <w:pPr>
        <w:pStyle w:val="NoSpacing"/>
        <w:jc w:val="both"/>
        <w:rPr>
          <w:color w:val="EE0000"/>
          <w:lang w:eastAsia="en-GB"/>
        </w:rPr>
      </w:pPr>
      <w:r w:rsidRPr="006E1595">
        <w:rPr>
          <w:b/>
          <w:bCs/>
          <w:lang w:eastAsia="en-GB"/>
        </w:rPr>
        <w:t>Verificarea Identității: </w:t>
      </w:r>
      <w:r w:rsidRPr="006E1595">
        <w:rPr>
          <w:lang w:eastAsia="en-GB"/>
        </w:rPr>
        <w:t xml:space="preserve">Crearea contului și accesarea serviciilor necesită </w:t>
      </w:r>
      <w:r w:rsidR="009A12A4" w:rsidRPr="006E1595">
        <w:rPr>
          <w:lang w:eastAsia="en-GB"/>
        </w:rPr>
        <w:t xml:space="preserve">comunicarea datelor de identificare, </w:t>
      </w:r>
      <w:r w:rsidRPr="006E1595">
        <w:rPr>
          <w:lang w:eastAsia="en-GB"/>
        </w:rPr>
        <w:t>încărcarea unor fotografii clare și valide ale actului de identitate (C.I. sau pașaport)</w:t>
      </w:r>
      <w:r w:rsidR="00EC2D66" w:rsidRPr="006E1595">
        <w:rPr>
          <w:lang w:eastAsia="en-GB"/>
        </w:rPr>
        <w:t xml:space="preserve"> </w:t>
      </w:r>
      <w:r w:rsidRPr="006E1595">
        <w:rPr>
          <w:lang w:eastAsia="en-GB"/>
        </w:rPr>
        <w:t>și ale permisului de conducere</w:t>
      </w:r>
      <w:r w:rsidR="009A12A4" w:rsidRPr="006E1595">
        <w:rPr>
          <w:lang w:eastAsia="en-GB"/>
        </w:rPr>
        <w:t>, datele urmând a fi confirmate de utilizator</w:t>
      </w:r>
      <w:r w:rsidRPr="006E1595">
        <w:rPr>
          <w:lang w:eastAsia="en-GB"/>
        </w:rPr>
        <w:t xml:space="preserve">. În cazul persoanelor juridice, se vor furniza datele de identificare fiscală ale societății (CUI/Certificat de Înregistrare), </w:t>
      </w:r>
      <w:r w:rsidR="00EC58AF" w:rsidRPr="006E1595">
        <w:rPr>
          <w:lang w:eastAsia="en-GB"/>
        </w:rPr>
        <w:lastRenderedPageBreak/>
        <w:t xml:space="preserve">platforma având dreptul de a solicita </w:t>
      </w:r>
      <w:r w:rsidRPr="006E1595">
        <w:rPr>
          <w:lang w:eastAsia="en-GB"/>
        </w:rPr>
        <w:t xml:space="preserve">documentele de identitate ale reprezentantului legal </w:t>
      </w:r>
      <w:r w:rsidR="00EC58AF" w:rsidRPr="006E1595">
        <w:rPr>
          <w:lang w:eastAsia="en-GB"/>
        </w:rPr>
        <w:t>sau</w:t>
      </w:r>
      <w:r w:rsidRPr="006E1595">
        <w:rPr>
          <w:lang w:eastAsia="en-GB"/>
        </w:rPr>
        <w:t xml:space="preserve"> o împuternicire/delegație valabil</w:t>
      </w:r>
      <w:r w:rsidR="00EC58AF" w:rsidRPr="006E1595">
        <w:rPr>
          <w:lang w:eastAsia="en-GB"/>
        </w:rPr>
        <w:t>ă din partea persoanei juridice</w:t>
      </w:r>
      <w:r w:rsidR="005301C9" w:rsidRPr="006E1595">
        <w:rPr>
          <w:lang w:eastAsia="en-GB"/>
        </w:rPr>
        <w:t>. Transmiterea datelor personale și informațiilor necesare îndeplinirii criteriilor de eligibilitate pentru utilizarea vehiculului aparținând persoanei utilizator nemijlocit, este obligatoriu.</w:t>
      </w:r>
    </w:p>
    <w:p w14:paraId="643BB149" w14:textId="77777777" w:rsidR="005301C9" w:rsidRPr="006E1595" w:rsidRDefault="00C51D24" w:rsidP="00C51D24">
      <w:pPr>
        <w:pStyle w:val="NoSpacing"/>
        <w:jc w:val="both"/>
        <w:rPr>
          <w:b/>
          <w:bCs/>
          <w:lang w:eastAsia="en-GB"/>
        </w:rPr>
      </w:pPr>
      <w:r w:rsidRPr="006E1595">
        <w:rPr>
          <w:b/>
          <w:bCs/>
          <w:lang w:eastAsia="en-GB"/>
        </w:rPr>
        <w:t>Securitatea Contului: </w:t>
      </w:r>
      <w:r w:rsidRPr="006E1595">
        <w:rPr>
          <w:lang w:eastAsia="en-GB"/>
        </w:rPr>
        <w:t>Utilizatorul este unicul responsabil pentru păstrarea confidențialității parolei de acces și pentru absolut toate activitățile, comenzile și tranzacțiile derulate prin contul său, asumându-și răspunderea exclusivă în caz de încălcare a legii sau a drepturilor terților</w:t>
      </w:r>
      <w:r w:rsidR="005301C9" w:rsidRPr="006E1595">
        <w:rPr>
          <w:lang w:eastAsia="en-GB"/>
        </w:rPr>
        <w:t>.</w:t>
      </w:r>
    </w:p>
    <w:p w14:paraId="31C46278" w14:textId="77777777" w:rsidR="00EE79E0" w:rsidRDefault="00C51D24" w:rsidP="00EE79E0">
      <w:pPr>
        <w:pStyle w:val="NoSpacing"/>
        <w:jc w:val="both"/>
        <w:rPr>
          <w:lang w:eastAsia="en-GB"/>
        </w:rPr>
      </w:pPr>
      <w:r w:rsidRPr="006E1595">
        <w:rPr>
          <w:b/>
          <w:bCs/>
          <w:lang w:eastAsia="en-GB"/>
        </w:rPr>
        <w:t>Dreptul de Selecție: </w:t>
      </w:r>
      <w:r w:rsidRPr="006E1595">
        <w:rPr>
          <w:lang w:eastAsia="en-GB"/>
        </w:rPr>
        <w:t xml:space="preserve">Platforma </w:t>
      </w:r>
      <w:proofErr w:type="spellStart"/>
      <w:r w:rsidRPr="006E1595">
        <w:rPr>
          <w:lang w:eastAsia="en-GB"/>
        </w:rPr>
        <w:t>ePulse</w:t>
      </w:r>
      <w:proofErr w:type="spellEnd"/>
      <w:r w:rsidRPr="006E1595">
        <w:rPr>
          <w:lang w:eastAsia="en-GB"/>
        </w:rPr>
        <w:t xml:space="preserve"> își rezervă dreptul discreționar de a solicita informații suplimentare sau de a-și selecta clientela, având dreptul de a refuza validarea unui cont sau a unei rezervări fără obligația de a-și motiva decizia</w:t>
      </w:r>
      <w:r w:rsidR="005301C9" w:rsidRPr="006E1595">
        <w:rPr>
          <w:lang w:eastAsia="en-GB"/>
        </w:rPr>
        <w:t>.</w:t>
      </w:r>
      <w:r w:rsidR="00EE79E0">
        <w:rPr>
          <w:lang w:eastAsia="en-GB"/>
        </w:rPr>
        <w:t xml:space="preserve"> </w:t>
      </w:r>
    </w:p>
    <w:p w14:paraId="1F1824FF" w14:textId="61816CB0" w:rsidR="00EE79E0" w:rsidRPr="00637B29" w:rsidRDefault="00EE79E0" w:rsidP="00EE79E0">
      <w:pPr>
        <w:pStyle w:val="NoSpacing"/>
        <w:jc w:val="both"/>
        <w:rPr>
          <w:color w:val="000000" w:themeColor="text1"/>
          <w:lang w:eastAsia="en-GB"/>
        </w:rPr>
      </w:pPr>
      <w:r w:rsidRPr="00637B29">
        <w:rPr>
          <w:b/>
          <w:bCs/>
          <w:color w:val="000000" w:themeColor="text1"/>
        </w:rPr>
        <w:t>Sistemului de rating</w:t>
      </w:r>
      <w:r w:rsidR="00637B29" w:rsidRPr="00637B29">
        <w:rPr>
          <w:b/>
          <w:bCs/>
          <w:color w:val="000000" w:themeColor="text1"/>
        </w:rPr>
        <w:t>, refuz acces:</w:t>
      </w:r>
      <w:r w:rsidRPr="00637B29">
        <w:rPr>
          <w:color w:val="000000" w:themeColor="text1"/>
        </w:rPr>
        <w:t xml:space="preserve"> </w:t>
      </w:r>
      <w:r w:rsidRPr="00637B29">
        <w:rPr>
          <w:color w:val="000000" w:themeColor="text1"/>
          <w:lang w:eastAsia="en-GB"/>
        </w:rPr>
        <w:t>În baza</w:t>
      </w:r>
      <w:r w:rsidR="00637B29" w:rsidRPr="00637B29">
        <w:rPr>
          <w:color w:val="000000" w:themeColor="text1"/>
          <w:lang w:eastAsia="en-GB"/>
        </w:rPr>
        <w:t xml:space="preserve"> evaluărilor primite cu privire la serviciile oferite de Parteneri sau despre utilizatorii Clienți,</w:t>
      </w:r>
      <w:r w:rsidRPr="00637B29">
        <w:rPr>
          <w:color w:val="000000" w:themeColor="text1"/>
          <w:lang w:eastAsia="en-GB"/>
        </w:rPr>
        <w:t xml:space="preserve"> </w:t>
      </w:r>
      <w:r w:rsidRPr="00637B29">
        <w:rPr>
          <w:color w:val="000000" w:themeColor="text1"/>
        </w:rPr>
        <w:t xml:space="preserve">platforma va afișa ratingul cumulat ai Partenerilor/Bunurilor, inclusiv ai Clienților utilizatori ale serviciilor oferite de Platformă. În baza evaluărilor (Rating) Platforma are dreptul de a suspenda sau exclude utilizatorii (atât proprietari, cât și chiriași) pe baza recenziilor negative repetate sau a abuzului de anulări.   </w:t>
      </w:r>
    </w:p>
    <w:p w14:paraId="6DF9B16A" w14:textId="77777777" w:rsidR="00EE79E0" w:rsidRPr="00637B29" w:rsidRDefault="00EE79E0" w:rsidP="00C51D24">
      <w:pPr>
        <w:pStyle w:val="NoSpacing"/>
        <w:jc w:val="both"/>
        <w:rPr>
          <w:color w:val="000000" w:themeColor="text1"/>
          <w:lang w:eastAsia="en-GB"/>
        </w:rPr>
      </w:pPr>
    </w:p>
    <w:p w14:paraId="51AA0F09" w14:textId="77777777" w:rsidR="00C51D24" w:rsidRPr="006E1595" w:rsidRDefault="00C51D24" w:rsidP="00C51D24">
      <w:pPr>
        <w:pStyle w:val="NoSpacing"/>
        <w:jc w:val="both"/>
        <w:rPr>
          <w:b/>
          <w:bCs/>
          <w:lang w:eastAsia="en-GB"/>
        </w:rPr>
      </w:pPr>
      <w:r w:rsidRPr="006E1595">
        <w:rPr>
          <w:b/>
          <w:bCs/>
          <w:lang w:eastAsia="en-GB"/>
        </w:rPr>
        <w:t>3.2. Contul de Partener – Reguli de Publicare și Limitări Fiscale</w:t>
      </w:r>
    </w:p>
    <w:p w14:paraId="040FBB18" w14:textId="77777777" w:rsidR="00C51D24" w:rsidRPr="006E1595" w:rsidRDefault="00C51D24" w:rsidP="00C51D24">
      <w:pPr>
        <w:pStyle w:val="NoSpacing"/>
        <w:jc w:val="both"/>
        <w:rPr>
          <w:lang w:eastAsia="en-GB"/>
        </w:rPr>
      </w:pPr>
      <w:r w:rsidRPr="006E1595">
        <w:rPr>
          <w:b/>
          <w:bCs/>
          <w:lang w:eastAsia="en-GB"/>
        </w:rPr>
        <w:t>Calitate: </w:t>
      </w:r>
      <w:r w:rsidRPr="006E1595">
        <w:rPr>
          <w:lang w:eastAsia="en-GB"/>
        </w:rPr>
        <w:t>Contul poate fi configurat de o persoană fizică cu capacitate deplină de exercițiu, o persoană fizică autorizată (PFA) sau o persoană juridică (SRL/SA). În cazul entităților economice, contul va fi administrat exclusiv de persoana autorizată legal să acționeze în numele acestora</w:t>
      </w:r>
      <w:r w:rsidR="005301C9" w:rsidRPr="006E1595">
        <w:rPr>
          <w:lang w:eastAsia="en-GB"/>
        </w:rPr>
        <w:t xml:space="preserve"> sau persoane împuternicite în mod expres</w:t>
      </w:r>
      <w:r w:rsidRPr="006E1595">
        <w:rPr>
          <w:lang w:eastAsia="en-GB"/>
        </w:rPr>
        <w:t>. Un Partener poate deține un singur cont pe Platformă.</w:t>
      </w:r>
    </w:p>
    <w:p w14:paraId="6A892DA1" w14:textId="77777777" w:rsidR="00F0330E" w:rsidRPr="006E1595" w:rsidRDefault="00F0330E" w:rsidP="00C62742">
      <w:pPr>
        <w:pStyle w:val="NoSpacing"/>
        <w:jc w:val="both"/>
      </w:pPr>
      <w:r w:rsidRPr="006E1595">
        <w:t xml:space="preserve">Contul îi oferă Partenerului posibilitatea de a utiliza, printre altele, o serie de funcții ale Platformei: publicarea și administrarea de anunțuri privind închirierea bunurilor, urmărirea procesului de rezervare, gestionarea plăților efectuate de Utilizatori, transmiterea și primirea de mesaje de la și către Utilizatori, transmiterea și primirea de mesaje de la și către </w:t>
      </w:r>
      <w:proofErr w:type="spellStart"/>
      <w:r w:rsidRPr="006E1595">
        <w:t>Sharedcar</w:t>
      </w:r>
      <w:proofErr w:type="spellEnd"/>
      <w:r w:rsidRPr="006E1595">
        <w:t xml:space="preserve"> S.R.L..</w:t>
      </w:r>
    </w:p>
    <w:p w14:paraId="2BA8763F" w14:textId="77777777" w:rsidR="00F0330E" w:rsidRPr="006E1595" w:rsidRDefault="00F0330E" w:rsidP="00C62742">
      <w:pPr>
        <w:pStyle w:val="NoSpacing"/>
        <w:jc w:val="both"/>
      </w:pPr>
      <w:r w:rsidRPr="006E1595">
        <w:t>Regulile privind colaborarea cu un Partener persoană fizică sau persoană juridică cuprinse în prezentele Termeni și Condiții se vor completa cu clauzele specifice convenite între părți.</w:t>
      </w:r>
    </w:p>
    <w:p w14:paraId="78CD12EB" w14:textId="44DC3C0F" w:rsidR="00F0330E" w:rsidRPr="006E1595" w:rsidRDefault="00F0330E" w:rsidP="00C62742">
      <w:pPr>
        <w:pStyle w:val="NoSpacing"/>
        <w:jc w:val="both"/>
      </w:pPr>
      <w:r w:rsidRPr="006E1595">
        <w:t>În ceea ce privește Partenerul persoană fizică, acesta va trebui să respecte o serie de reguli</w:t>
      </w:r>
      <w:r w:rsidR="00C62742" w:rsidRPr="006E1595">
        <w:t xml:space="preserve"> </w:t>
      </w:r>
      <w:r w:rsidRPr="006E1595">
        <w:t>referitoare la publicarea anunțurilor de închiriere a vehiculelor/vehic</w:t>
      </w:r>
      <w:r w:rsidR="007D3124">
        <w:t>u</w:t>
      </w:r>
      <w:r w:rsidRPr="006E1595">
        <w:t>lului, echipamentelor aferente, conform legilor fiscale aplicabile.</w:t>
      </w:r>
    </w:p>
    <w:p w14:paraId="6E5BBEE0" w14:textId="77777777" w:rsidR="00F0330E" w:rsidRPr="006E1595" w:rsidRDefault="00F0330E" w:rsidP="00F0330E">
      <w:pPr>
        <w:pStyle w:val="NoSpacing"/>
        <w:jc w:val="both"/>
        <w:rPr>
          <w:b/>
          <w:bCs/>
          <w:lang w:eastAsia="en-GB"/>
        </w:rPr>
      </w:pPr>
      <w:r w:rsidRPr="006E1595">
        <w:rPr>
          <w:b/>
          <w:bCs/>
          <w:lang w:eastAsia="en-GB"/>
        </w:rPr>
        <w:t>Securitatea Contului: </w:t>
      </w:r>
      <w:r w:rsidRPr="006E1595">
        <w:rPr>
          <w:lang w:eastAsia="en-GB"/>
        </w:rPr>
        <w:t>Utilizatorul este unicul responsabil pentru păstrarea confidențialității parolei de acces și pentru absolut toate activitățile, comenzile și tranzacțiile derulate prin contul său, asumându-și răspunderea exclusivă în caz de încălcare a legii sau a drepturilor terților.</w:t>
      </w:r>
    </w:p>
    <w:p w14:paraId="50B67ACE" w14:textId="5BDC56E7" w:rsidR="00C51D24" w:rsidRPr="006E1595" w:rsidRDefault="00C51D24" w:rsidP="00C51D24">
      <w:pPr>
        <w:pStyle w:val="NoSpacing"/>
        <w:jc w:val="both"/>
        <w:rPr>
          <w:lang w:eastAsia="en-GB"/>
        </w:rPr>
      </w:pPr>
      <w:r w:rsidRPr="006E1595">
        <w:rPr>
          <w:b/>
          <w:bCs/>
          <w:lang w:eastAsia="en-GB"/>
        </w:rPr>
        <w:t>Limitarea pentru Persoane Fizice: </w:t>
      </w:r>
      <w:r w:rsidRPr="006E1595">
        <w:rPr>
          <w:lang w:eastAsia="en-GB"/>
        </w:rPr>
        <w:t>Partenerii care acționează ca persoane fizice pot publica </w:t>
      </w:r>
      <w:r w:rsidR="00FA16EB" w:rsidRPr="006E1595">
        <w:rPr>
          <w:b/>
          <w:bCs/>
          <w:lang w:eastAsia="en-GB"/>
        </w:rPr>
        <w:t>și ceda folosința vehiculelor deținute în limitele stabilite de legislația fiscală</w:t>
      </w:r>
      <w:r w:rsidRPr="006E1595">
        <w:rPr>
          <w:lang w:eastAsia="en-GB"/>
        </w:rPr>
        <w:t>. Depășirea acestei limite atrage obligativitatea încheierii unui Contract de Prestări Servicii sub o formă juridică înregistrată în scopuri economice (PFA, SRL etc.).</w:t>
      </w:r>
    </w:p>
    <w:p w14:paraId="03920C2D" w14:textId="77777777" w:rsidR="00C51D24" w:rsidRPr="006E1595" w:rsidRDefault="00C51D24" w:rsidP="00C51D24">
      <w:pPr>
        <w:pStyle w:val="NoSpacing"/>
        <w:jc w:val="both"/>
        <w:rPr>
          <w:lang w:eastAsia="en-GB"/>
        </w:rPr>
      </w:pPr>
      <w:r w:rsidRPr="006E1595">
        <w:rPr>
          <w:b/>
          <w:bCs/>
          <w:lang w:eastAsia="en-GB"/>
        </w:rPr>
        <w:t>Absolvirea de Răspundere Fiscală</w:t>
      </w:r>
      <w:r w:rsidRPr="006E1595">
        <w:rPr>
          <w:lang w:eastAsia="en-GB"/>
        </w:rPr>
        <w:t xml:space="preserve">: Indiferent de forma de colaborare, responsabilitatea exclusivă a declarării veniturilor realizate din închirieri și îndeplinirea tuturor obligațiilor impuse de legislația fiscală (inclusiv plata impozitelor) revine în totalitate Partenerului, </w:t>
      </w:r>
      <w:proofErr w:type="spellStart"/>
      <w:r w:rsidRPr="006E1595">
        <w:rPr>
          <w:lang w:eastAsia="en-GB"/>
        </w:rPr>
        <w:t>ePulse</w:t>
      </w:r>
      <w:proofErr w:type="spellEnd"/>
      <w:r w:rsidRPr="006E1595">
        <w:rPr>
          <w:lang w:eastAsia="en-GB"/>
        </w:rPr>
        <w:t xml:space="preserve"> fiind complet absolvită de orice răspundere sub acest aspect.</w:t>
      </w:r>
    </w:p>
    <w:p w14:paraId="14E9DDF0" w14:textId="0E1F4D76" w:rsidR="00C51D24" w:rsidRPr="006E1595" w:rsidRDefault="00FA16EB" w:rsidP="00C51D24">
      <w:pPr>
        <w:pStyle w:val="NoSpacing"/>
        <w:jc w:val="both"/>
        <w:rPr>
          <w:b/>
          <w:bCs/>
          <w:color w:val="auto"/>
          <w:lang w:eastAsia="en-GB"/>
        </w:rPr>
      </w:pPr>
      <w:r w:rsidRPr="006E1595">
        <w:rPr>
          <w:b/>
          <w:bCs/>
          <w:color w:val="auto"/>
          <w:lang w:eastAsia="en-GB"/>
        </w:rPr>
        <w:t xml:space="preserve">NOTĂ: În cazul închirierilor </w:t>
      </w:r>
      <w:r w:rsidR="009C0A37" w:rsidRPr="006E1595">
        <w:rPr>
          <w:b/>
          <w:bCs/>
          <w:color w:val="auto"/>
          <w:lang w:eastAsia="en-GB"/>
        </w:rPr>
        <w:t>între Partener (Locator) persoană fizică și Client (Locatar/chiriaș) persoană juridică, Clientul va îndeplini obligațiile fiscale ce îi revin conform normelor legale, având ca obiect reținerea și plata în numele Partenerului persoană fizică ale obligațiilor fiscale aferente veniturilor realizate de aceasta din urmă, suma supusă plății constituind suma netă a valorii chiriei solicitate (Valoare totală chirie scăzută cu valoarea obligațiilor fiscale calculate)</w:t>
      </w:r>
    </w:p>
    <w:p w14:paraId="10FCF7B8" w14:textId="77777777" w:rsidR="00DB3776" w:rsidRPr="006E1595" w:rsidRDefault="00DB3776" w:rsidP="00C51D24">
      <w:pPr>
        <w:pStyle w:val="NoSpacing"/>
        <w:jc w:val="both"/>
        <w:rPr>
          <w:color w:val="auto"/>
          <w:lang w:eastAsia="en-GB"/>
        </w:rPr>
      </w:pPr>
    </w:p>
    <w:p w14:paraId="31FD24F3" w14:textId="77777777" w:rsidR="001D41DC" w:rsidRDefault="001D41DC" w:rsidP="00F10BFF">
      <w:pPr>
        <w:pStyle w:val="NoSpacing"/>
        <w:jc w:val="both"/>
        <w:rPr>
          <w:b/>
          <w:bCs/>
        </w:rPr>
      </w:pPr>
    </w:p>
    <w:p w14:paraId="2E6C014E" w14:textId="77777777" w:rsidR="000B10A7" w:rsidRDefault="000B10A7" w:rsidP="00F10BFF">
      <w:pPr>
        <w:pStyle w:val="NoSpacing"/>
        <w:jc w:val="both"/>
        <w:rPr>
          <w:b/>
          <w:bCs/>
        </w:rPr>
      </w:pPr>
    </w:p>
    <w:p w14:paraId="01353260" w14:textId="77777777" w:rsidR="000B10A7" w:rsidRDefault="000B10A7" w:rsidP="00F10BFF">
      <w:pPr>
        <w:pStyle w:val="NoSpacing"/>
        <w:jc w:val="both"/>
        <w:rPr>
          <w:b/>
          <w:bCs/>
        </w:rPr>
      </w:pPr>
    </w:p>
    <w:p w14:paraId="6AF3ED84" w14:textId="007AC71C" w:rsidR="00F10BFF" w:rsidRPr="006E1595" w:rsidRDefault="00F10BFF" w:rsidP="00F10BFF">
      <w:pPr>
        <w:pStyle w:val="NoSpacing"/>
        <w:jc w:val="both"/>
        <w:rPr>
          <w:b/>
          <w:bCs/>
        </w:rPr>
      </w:pPr>
      <w:r w:rsidRPr="006E1595">
        <w:rPr>
          <w:b/>
          <w:bCs/>
        </w:rPr>
        <w:lastRenderedPageBreak/>
        <w:t>Secțiunea 4. MECANISMUL DE CONTRACTARE ȘI PAȘII ÎNCHEIERII CONTRACTULUI</w:t>
      </w:r>
    </w:p>
    <w:p w14:paraId="2AEBDD09" w14:textId="69F64AB0" w:rsidR="00F10BFF" w:rsidRPr="006E1595" w:rsidRDefault="00F10BFF" w:rsidP="00F10BFF">
      <w:pPr>
        <w:pStyle w:val="NoSpacing"/>
        <w:jc w:val="both"/>
        <w:rPr>
          <w:b/>
          <w:bCs/>
        </w:rPr>
      </w:pPr>
      <w:r w:rsidRPr="006E1595">
        <w:rPr>
          <w:b/>
          <w:bCs/>
        </w:rPr>
        <w:t xml:space="preserve">Raporturile juridice dintre Platformă, Partener și Utilizator se derulează în mod obligatoriu </w:t>
      </w:r>
      <w:r w:rsidR="00C16BD9">
        <w:rPr>
          <w:b/>
          <w:bCs/>
        </w:rPr>
        <w:t xml:space="preserve">prin Platformă, </w:t>
      </w:r>
      <w:r w:rsidRPr="006E1595">
        <w:rPr>
          <w:b/>
          <w:bCs/>
        </w:rPr>
        <w:t>parcurgând următoarele etape tehnice și juridice succesive:</w:t>
      </w:r>
    </w:p>
    <w:p w14:paraId="358B7451" w14:textId="77777777" w:rsidR="00F10BFF" w:rsidRPr="006E1595" w:rsidRDefault="00F10BFF" w:rsidP="00F10BFF">
      <w:pPr>
        <w:pStyle w:val="NoSpacing"/>
        <w:jc w:val="both"/>
        <w:rPr>
          <w:b/>
          <w:bCs/>
        </w:rPr>
      </w:pPr>
      <w:r w:rsidRPr="006E1595">
        <w:rPr>
          <w:b/>
          <w:bCs/>
        </w:rPr>
        <w:t>4.1. Pasul 1: Oferta de a contracta (Plasarea Rezervării)</w:t>
      </w:r>
    </w:p>
    <w:p w14:paraId="41FA1D4B" w14:textId="77777777" w:rsidR="00F10BFF" w:rsidRPr="006E1595" w:rsidRDefault="00F10BFF" w:rsidP="00F10BFF">
      <w:pPr>
        <w:pStyle w:val="NoSpacing"/>
        <w:jc w:val="both"/>
      </w:pPr>
      <w:r w:rsidRPr="006E1595">
        <w:t>În momentul în care un Utilizator validat selectează un Vehicul disponibil pe Platformă, alege perioada de închiriere și apasă butonul de trimitere, această acțiune reprezintă o</w:t>
      </w:r>
      <w:r w:rsidRPr="006E1595">
        <w:rPr>
          <w:rStyle w:val="apple-converted-space"/>
        </w:rPr>
        <w:t> </w:t>
      </w:r>
      <w:r w:rsidRPr="006E1595">
        <w:rPr>
          <w:rStyle w:val="Strong"/>
        </w:rPr>
        <w:t>comandă fermă</w:t>
      </w:r>
      <w:r w:rsidRPr="006E1595">
        <w:rPr>
          <w:rStyle w:val="apple-converted-space"/>
        </w:rPr>
        <w:t> </w:t>
      </w:r>
      <w:r w:rsidRPr="006E1595">
        <w:t>cu valoare juridică de</w:t>
      </w:r>
      <w:r w:rsidRPr="006E1595">
        <w:rPr>
          <w:rStyle w:val="apple-converted-space"/>
        </w:rPr>
        <w:t> </w:t>
      </w:r>
      <w:r w:rsidRPr="006E1595">
        <w:rPr>
          <w:rStyle w:val="Emphasis"/>
        </w:rPr>
        <w:t>ofertă de a contracta</w:t>
      </w:r>
      <w:r w:rsidRPr="006E1595">
        <w:rPr>
          <w:rStyle w:val="apple-converted-space"/>
        </w:rPr>
        <w:t> </w:t>
      </w:r>
      <w:r w:rsidRPr="006E1595">
        <w:t>adresată direct Partenerului.</w:t>
      </w:r>
    </w:p>
    <w:p w14:paraId="3342A63B" w14:textId="77777777" w:rsidR="00F10BFF" w:rsidRPr="006E1595" w:rsidRDefault="00F10BFF" w:rsidP="00F10BFF">
      <w:pPr>
        <w:pStyle w:val="NoSpacing"/>
        <w:jc w:val="both"/>
        <w:rPr>
          <w:b/>
          <w:bCs/>
        </w:rPr>
      </w:pPr>
      <w:r w:rsidRPr="006E1595">
        <w:rPr>
          <w:b/>
          <w:bCs/>
        </w:rPr>
        <w:t>4.2. Pasul 2: Încheierea efectivă a Contractului la Distanță</w:t>
      </w:r>
    </w:p>
    <w:p w14:paraId="1EEFF310" w14:textId="77777777" w:rsidR="00F10BFF" w:rsidRPr="006E1595" w:rsidRDefault="00F10BFF" w:rsidP="00F10BFF">
      <w:pPr>
        <w:pStyle w:val="NoSpacing"/>
        <w:jc w:val="both"/>
      </w:pPr>
      <w:r w:rsidRPr="006E1595">
        <w:rPr>
          <w:rStyle w:val="Strong"/>
          <w:b w:val="0"/>
          <w:bCs w:val="0"/>
        </w:rPr>
        <w:t>Momentul perfectării:</w:t>
      </w:r>
      <w:r w:rsidRPr="006E1595">
        <w:rPr>
          <w:rStyle w:val="apple-converted-space"/>
        </w:rPr>
        <w:t> </w:t>
      </w:r>
      <w:r w:rsidRPr="006E1595">
        <w:rPr>
          <w:rStyle w:val="inqyif"/>
        </w:rPr>
        <w:t>Contractul de Închiriere între Partener (Locator) și Utilizator (devenit acum Client/Locatar) se consideră încheiat în mod valabil și produce efecte juridice obligatorii din</w:t>
      </w:r>
      <w:r w:rsidRPr="006E1595">
        <w:rPr>
          <w:rStyle w:val="apple-converted-space"/>
        </w:rPr>
        <w:t> </w:t>
      </w:r>
      <w:r w:rsidRPr="006E1595">
        <w:rPr>
          <w:rStyle w:val="Strong"/>
          <w:b w:val="0"/>
          <w:bCs w:val="0"/>
        </w:rPr>
        <w:t>momentul confirmării electronice a rezervării și procesării cu succes a plății integrale a prețului</w:t>
      </w:r>
      <w:r w:rsidRPr="006E1595">
        <w:rPr>
          <w:rStyle w:val="apple-converted-space"/>
        </w:rPr>
        <w:t> </w:t>
      </w:r>
      <w:r w:rsidRPr="006E1595">
        <w:rPr>
          <w:rStyle w:val="inqyif"/>
        </w:rPr>
        <w:t xml:space="preserve">(împreună cu blocarea Garanției de 500 RON) prin intermediul procesatorului </w:t>
      </w:r>
      <w:proofErr w:type="spellStart"/>
      <w:r w:rsidRPr="006E1595">
        <w:rPr>
          <w:rStyle w:val="inqyif"/>
        </w:rPr>
        <w:t>Stripe</w:t>
      </w:r>
      <w:proofErr w:type="spellEnd"/>
      <w:r w:rsidRPr="006E1595">
        <w:rPr>
          <w:rStyle w:val="inqyif"/>
        </w:rPr>
        <w:t>.</w:t>
      </w:r>
    </w:p>
    <w:p w14:paraId="764C672E" w14:textId="77777777" w:rsidR="00F10BFF" w:rsidRPr="006E1595" w:rsidRDefault="00F10BFF" w:rsidP="00F10BFF">
      <w:pPr>
        <w:pStyle w:val="NoSpacing"/>
        <w:jc w:val="both"/>
      </w:pPr>
      <w:r w:rsidRPr="006E1595">
        <w:rPr>
          <w:rStyle w:val="Strong"/>
        </w:rPr>
        <w:t>Natura juridică:</w:t>
      </w:r>
      <w:r w:rsidRPr="006E1595">
        <w:rPr>
          <w:rStyle w:val="apple-converted-space"/>
        </w:rPr>
        <w:t> </w:t>
      </w:r>
      <w:r w:rsidRPr="006E1595">
        <w:rPr>
          <w:rStyle w:val="inqyif"/>
        </w:rPr>
        <w:t>Acesta este un contract la distanță reglementat de OUG 34/2014, iar acceptarea prezentului TGC înlocuiește semnătura fizică. Din acest moment, ambele părți sunt obligate contractual (Partenerul să asigure disponibilitatea mașinii în locație, iar Clientul să achite chiria).</w:t>
      </w:r>
    </w:p>
    <w:p w14:paraId="6C1F3CA8" w14:textId="1CDC6E84" w:rsidR="00F10BFF" w:rsidRPr="007D3124" w:rsidRDefault="00F10BFF" w:rsidP="00F10BFF">
      <w:pPr>
        <w:pStyle w:val="NoSpacing"/>
        <w:jc w:val="both"/>
        <w:rPr>
          <w:b/>
          <w:bCs/>
          <w:color w:val="000000" w:themeColor="text1"/>
        </w:rPr>
      </w:pPr>
      <w:r w:rsidRPr="006E1595">
        <w:rPr>
          <w:b/>
          <w:bCs/>
        </w:rPr>
        <w:t xml:space="preserve">4.3. Pasul 3: Inspecția Digitală și Transferul de </w:t>
      </w:r>
      <w:r w:rsidRPr="007D3124">
        <w:rPr>
          <w:b/>
          <w:bCs/>
          <w:color w:val="000000" w:themeColor="text1"/>
        </w:rPr>
        <w:t>Răspundere (</w:t>
      </w:r>
      <w:r w:rsidRPr="007D3124">
        <w:rPr>
          <w:color w:val="000000" w:themeColor="text1"/>
        </w:rPr>
        <w:t>Activarea</w:t>
      </w:r>
      <w:r w:rsidRPr="007D3124">
        <w:rPr>
          <w:b/>
          <w:bCs/>
          <w:color w:val="000000" w:themeColor="text1"/>
        </w:rPr>
        <w:t>)</w:t>
      </w:r>
    </w:p>
    <w:p w14:paraId="0566D712" w14:textId="77777777" w:rsidR="00F10BFF" w:rsidRPr="007D3124" w:rsidRDefault="00F10BFF" w:rsidP="00F10BFF">
      <w:pPr>
        <w:pStyle w:val="NoSpacing"/>
        <w:jc w:val="both"/>
        <w:rPr>
          <w:color w:val="000000" w:themeColor="text1"/>
        </w:rPr>
      </w:pPr>
      <w:r w:rsidRPr="007D3124">
        <w:rPr>
          <w:rStyle w:val="Strong"/>
          <w:color w:val="000000" w:themeColor="text1"/>
        </w:rPr>
        <w:t>Validarea stării bunului:</w:t>
      </w:r>
      <w:r w:rsidRPr="007D3124">
        <w:rPr>
          <w:rStyle w:val="apple-converted-space"/>
          <w:b/>
          <w:bCs/>
          <w:color w:val="000000" w:themeColor="text1"/>
        </w:rPr>
        <w:t> </w:t>
      </w:r>
      <w:r w:rsidRPr="007D3124">
        <w:rPr>
          <w:rStyle w:val="inqyif"/>
          <w:color w:val="000000" w:themeColor="text1"/>
        </w:rPr>
        <w:t xml:space="preserve">La întâlnirea fizică cu Vehiculul, Clientul parcurge procedura de </w:t>
      </w:r>
      <w:proofErr w:type="spellStart"/>
      <w:r w:rsidRPr="007D3124">
        <w:rPr>
          <w:rStyle w:val="inqyif"/>
          <w:color w:val="000000" w:themeColor="text1"/>
        </w:rPr>
        <w:t>Check</w:t>
      </w:r>
      <w:proofErr w:type="spellEnd"/>
      <w:r w:rsidRPr="007D3124">
        <w:rPr>
          <w:rStyle w:val="inqyif"/>
          <w:color w:val="000000" w:themeColor="text1"/>
        </w:rPr>
        <w:t>-in (fotografierea obligatorie a celor 4 laturi și a bordului) descrisă la Secțiunea 5 din prezentele TGC.</w:t>
      </w:r>
    </w:p>
    <w:p w14:paraId="55557F84" w14:textId="7EA90B53" w:rsidR="00F10BFF" w:rsidRPr="007D3124" w:rsidRDefault="00F10BFF" w:rsidP="00F10BFF">
      <w:pPr>
        <w:pStyle w:val="NoSpacing"/>
        <w:jc w:val="both"/>
        <w:rPr>
          <w:b/>
          <w:bCs/>
          <w:color w:val="000000" w:themeColor="text1"/>
        </w:rPr>
      </w:pPr>
      <w:r w:rsidRPr="007D3124">
        <w:rPr>
          <w:rStyle w:val="Strong"/>
          <w:color w:val="000000" w:themeColor="text1"/>
        </w:rPr>
        <w:t>Activarea</w:t>
      </w:r>
      <w:r w:rsidRPr="007D3124">
        <w:rPr>
          <w:rStyle w:val="Strong"/>
          <w:b w:val="0"/>
          <w:bCs w:val="0"/>
          <w:color w:val="000000" w:themeColor="text1"/>
        </w:rPr>
        <w:t>:</w:t>
      </w:r>
      <w:r w:rsidRPr="007D3124">
        <w:rPr>
          <w:rStyle w:val="apple-converted-space"/>
          <w:b/>
          <w:bCs/>
          <w:color w:val="000000" w:themeColor="text1"/>
        </w:rPr>
        <w:t> </w:t>
      </w:r>
      <w:r w:rsidRPr="007D3124">
        <w:rPr>
          <w:rStyle w:val="inqyif"/>
          <w:color w:val="000000" w:themeColor="text1"/>
        </w:rPr>
        <w:t>Prin apăsarea butonului</w:t>
      </w:r>
      <w:r w:rsidRPr="007D3124">
        <w:rPr>
          <w:rStyle w:val="apple-converted-space"/>
          <w:color w:val="000000" w:themeColor="text1"/>
        </w:rPr>
        <w:t> </w:t>
      </w:r>
      <w:r w:rsidRPr="007D3124">
        <w:rPr>
          <w:rStyle w:val="Strong"/>
          <w:color w:val="000000" w:themeColor="text1"/>
        </w:rPr>
        <w:t>„</w:t>
      </w:r>
      <w:r w:rsidR="009C0A37" w:rsidRPr="007D3124">
        <w:rPr>
          <w:rStyle w:val="Strong"/>
          <w:b w:val="0"/>
          <w:bCs w:val="0"/>
          <w:color w:val="000000" w:themeColor="text1"/>
        </w:rPr>
        <w:t>START ÎNCHIRIERE</w:t>
      </w:r>
      <w:r w:rsidRPr="007D3124">
        <w:rPr>
          <w:rStyle w:val="Strong"/>
          <w:color w:val="000000" w:themeColor="text1"/>
        </w:rPr>
        <w:t>”</w:t>
      </w:r>
      <w:r w:rsidRPr="007D3124">
        <w:rPr>
          <w:rStyle w:val="apple-converted-space"/>
          <w:color w:val="000000" w:themeColor="text1"/>
        </w:rPr>
        <w:t> </w:t>
      </w:r>
      <w:r w:rsidR="00FF3E2D">
        <w:rPr>
          <w:rStyle w:val="inqyif"/>
          <w:color w:val="000000" w:themeColor="text1"/>
        </w:rPr>
        <w:t>, încărcarea fotografiilor care permit deschiderea vehiculului</w:t>
      </w:r>
      <w:r w:rsidRPr="007D3124">
        <w:rPr>
          <w:rStyle w:val="inqyif"/>
          <w:color w:val="000000" w:themeColor="text1"/>
        </w:rPr>
        <w:t>, se consideră executată obligația Partenerului de predare a posesiei mașinii.</w:t>
      </w:r>
    </w:p>
    <w:p w14:paraId="7B6EE2F2" w14:textId="77777777" w:rsidR="000D5FD0" w:rsidRDefault="00F10BFF" w:rsidP="00F10BFF">
      <w:pPr>
        <w:pStyle w:val="NoSpacing"/>
        <w:jc w:val="both"/>
        <w:rPr>
          <w:rStyle w:val="inqyif"/>
          <w:color w:val="000000" w:themeColor="text1"/>
        </w:rPr>
      </w:pPr>
      <w:r w:rsidRPr="007D3124">
        <w:rPr>
          <w:rStyle w:val="Strong"/>
          <w:b w:val="0"/>
          <w:bCs w:val="0"/>
          <w:color w:val="000000" w:themeColor="text1"/>
        </w:rPr>
        <w:t>Efect:</w:t>
      </w:r>
      <w:r w:rsidRPr="007D3124">
        <w:rPr>
          <w:rStyle w:val="apple-converted-space"/>
          <w:b/>
          <w:bCs/>
          <w:color w:val="000000" w:themeColor="text1"/>
        </w:rPr>
        <w:t> </w:t>
      </w:r>
      <w:r w:rsidRPr="007D3124">
        <w:rPr>
          <w:rStyle w:val="inqyif"/>
          <w:color w:val="000000" w:themeColor="text1"/>
        </w:rPr>
        <w:t>Activarea este momentul în care</w:t>
      </w:r>
      <w:r w:rsidRPr="007D3124">
        <w:rPr>
          <w:rStyle w:val="apple-converted-space"/>
          <w:b/>
          <w:bCs/>
          <w:color w:val="000000" w:themeColor="text1"/>
        </w:rPr>
        <w:t> </w:t>
      </w:r>
      <w:r w:rsidRPr="007D3124">
        <w:rPr>
          <w:rStyle w:val="Strong"/>
          <w:color w:val="000000" w:themeColor="text1"/>
        </w:rPr>
        <w:t>se transferă integral riscul lucrului și răspunderea civilă, contravențională sau penală</w:t>
      </w:r>
      <w:r w:rsidRPr="007D3124">
        <w:rPr>
          <w:rStyle w:val="apple-converted-space"/>
          <w:b/>
          <w:bCs/>
          <w:color w:val="000000" w:themeColor="text1"/>
        </w:rPr>
        <w:t> </w:t>
      </w:r>
      <w:r w:rsidRPr="007D3124">
        <w:rPr>
          <w:rStyle w:val="inqyif"/>
          <w:color w:val="000000" w:themeColor="text1"/>
        </w:rPr>
        <w:t xml:space="preserve">pentru tot ce se întâmplă cu Vehiculul de la Partener către Client. </w:t>
      </w:r>
    </w:p>
    <w:p w14:paraId="2D665FC6" w14:textId="7B4CAA2F" w:rsidR="000D5FD0" w:rsidRDefault="000D5FD0" w:rsidP="00F10BFF">
      <w:pPr>
        <w:pStyle w:val="NoSpacing"/>
        <w:jc w:val="both"/>
        <w:rPr>
          <w:rStyle w:val="inqyif"/>
          <w:color w:val="000000" w:themeColor="text1"/>
        </w:rPr>
      </w:pPr>
      <w:r>
        <w:rPr>
          <w:rStyle w:val="inqyif"/>
          <w:color w:val="000000" w:themeColor="text1"/>
        </w:rPr>
        <w:t xml:space="preserve">Notă: </w:t>
      </w:r>
      <w:r w:rsidRPr="008169F5">
        <w:rPr>
          <w:rStyle w:val="inqyif"/>
          <w:color w:val="000000" w:themeColor="text1"/>
        </w:rPr>
        <w:t>Clientul este cel care își asumă răspunderea civilă, penală și administrativă legată de modul de utilizare al bunului închiriat, pe toată durata închirierii, cu extinderea acestei răspunderi până la restituirea/reluarea folosinței autovehiculului de către Partenerul proprietar.</w:t>
      </w:r>
    </w:p>
    <w:p w14:paraId="08D720B3" w14:textId="400E30B2" w:rsidR="000D5FD0" w:rsidRDefault="00F10BFF" w:rsidP="00F10BFF">
      <w:pPr>
        <w:pStyle w:val="NoSpacing"/>
        <w:jc w:val="both"/>
        <w:rPr>
          <w:rStyle w:val="inqyif"/>
          <w:color w:val="000000" w:themeColor="text1"/>
        </w:rPr>
      </w:pPr>
      <w:r w:rsidRPr="007D3124">
        <w:rPr>
          <w:rStyle w:val="inqyif"/>
          <w:color w:val="000000" w:themeColor="text1"/>
        </w:rPr>
        <w:t xml:space="preserve">Din acest moment, contractul devine ferm și irevocabil, eliminând orice posibilitate de anulare sau returnare a banilor. </w:t>
      </w:r>
    </w:p>
    <w:p w14:paraId="4C09CAB6" w14:textId="7D35825D" w:rsidR="00F10BFF" w:rsidRPr="006E1595" w:rsidRDefault="00F10BFF" w:rsidP="00F10BFF">
      <w:pPr>
        <w:pStyle w:val="NoSpacing"/>
        <w:jc w:val="both"/>
        <w:rPr>
          <w:rStyle w:val="inqyif"/>
          <w:b/>
          <w:bCs/>
        </w:rPr>
      </w:pPr>
      <w:r w:rsidRPr="007D3124">
        <w:rPr>
          <w:rStyle w:val="inqyif"/>
          <w:color w:val="000000" w:themeColor="text1"/>
        </w:rPr>
        <w:t>Notă: conform prevederilor OUG 34/2014</w:t>
      </w:r>
      <w:r w:rsidRPr="006E1595">
        <w:rPr>
          <w:rStyle w:val="inqyif"/>
        </w:rPr>
        <w:t>, contractele de închiriere vehicule constituie o excepție de la dreptul de retragere conferită persoanelor fizice.</w:t>
      </w:r>
    </w:p>
    <w:p w14:paraId="2EB28734" w14:textId="77777777" w:rsidR="007049E6" w:rsidRPr="006E1595" w:rsidRDefault="007049E6" w:rsidP="007049E6">
      <w:pPr>
        <w:pStyle w:val="NoSpacing"/>
        <w:jc w:val="both"/>
      </w:pPr>
      <w:r w:rsidRPr="006E1595">
        <w:rPr>
          <w:rStyle w:val="inqyif"/>
        </w:rPr>
        <w:t xml:space="preserve">4.4. </w:t>
      </w:r>
      <w:r w:rsidRPr="006E1595">
        <w:t xml:space="preserve">Regulile generale de închiriere reglementate în prezenta Secțiune vor fi aplicabile în mod general pentru toate relațiile contractuale intermediate prin Portal, însă, regulile specifice de derulare a raporturilor contractuale convenite de Client și Partener Locator vor avea caracter obligatoriu, fără a lipsi de eficiență prezentul TGC și fără a implica răspunderea și/sau implicarea </w:t>
      </w:r>
      <w:proofErr w:type="spellStart"/>
      <w:r w:rsidRPr="006E1595">
        <w:t>Sharedcar</w:t>
      </w:r>
      <w:proofErr w:type="spellEnd"/>
      <w:r w:rsidRPr="006E1595">
        <w:t xml:space="preserve"> S.R.L. în ceea ce privește condițiile specifice agreate și modalitatea de executare a celor convenite de părți.</w:t>
      </w:r>
    </w:p>
    <w:p w14:paraId="2FFA6B96" w14:textId="68F97B33" w:rsidR="007049E6" w:rsidRPr="006E1595" w:rsidRDefault="007049E6" w:rsidP="007049E6">
      <w:pPr>
        <w:pStyle w:val="NoSpacing"/>
        <w:jc w:val="both"/>
      </w:pPr>
      <w:r w:rsidRPr="006E1595">
        <w:t xml:space="preserve">În același sens, răspunderea </w:t>
      </w:r>
      <w:proofErr w:type="spellStart"/>
      <w:r w:rsidRPr="006E1595">
        <w:t>ePulse</w:t>
      </w:r>
      <w:proofErr w:type="spellEnd"/>
      <w:r w:rsidRPr="006E1595">
        <w:t xml:space="preserve"> și implicit a </w:t>
      </w:r>
      <w:proofErr w:type="spellStart"/>
      <w:r w:rsidRPr="006E1595">
        <w:t>SharedCar</w:t>
      </w:r>
      <w:proofErr w:type="spellEnd"/>
      <w:r w:rsidRPr="006E1595">
        <w:t xml:space="preserve"> în ceea ce privește Produsele furnizate de către Parteneri prin intermediul Platformei este limitată în conformitate cu clauzele stipulate în cuprinsul Secțiunii 10 din prezentele Termeni și condiții. </w:t>
      </w:r>
    </w:p>
    <w:p w14:paraId="34FE1B94" w14:textId="5E613044" w:rsidR="007049E6" w:rsidRPr="006E1595" w:rsidRDefault="00C62742" w:rsidP="007049E6">
      <w:pPr>
        <w:pStyle w:val="NoSpacing"/>
        <w:jc w:val="both"/>
      </w:pPr>
      <w:r w:rsidRPr="006E1595">
        <w:t>4.</w:t>
      </w:r>
      <w:r w:rsidR="00D86F27" w:rsidRPr="006E1595">
        <w:t>5</w:t>
      </w:r>
      <w:r w:rsidRPr="006E1595">
        <w:t xml:space="preserve">. </w:t>
      </w:r>
      <w:r w:rsidR="007049E6" w:rsidRPr="006E1595">
        <w:t xml:space="preserve">Condițiile </w:t>
      </w:r>
      <w:r w:rsidRPr="006E1595">
        <w:t xml:space="preserve">speciale </w:t>
      </w:r>
      <w:r w:rsidR="007049E6" w:rsidRPr="006E1595">
        <w:t xml:space="preserve">legate de serviciile de închiriere (perioadă de disponibilitate, locația de ridicare și predare, costuri și alte facilități) vor fi comunicate Utilizatorului exclusiv de către Partener, fără implicarea </w:t>
      </w:r>
      <w:proofErr w:type="spellStart"/>
      <w:r w:rsidR="007049E6" w:rsidRPr="006E1595">
        <w:t>SharedCar</w:t>
      </w:r>
      <w:proofErr w:type="spellEnd"/>
      <w:r w:rsidR="007049E6" w:rsidRPr="006E1595">
        <w:t>.</w:t>
      </w:r>
    </w:p>
    <w:p w14:paraId="1374DE8D" w14:textId="77777777" w:rsidR="007049E6" w:rsidRPr="006E1595" w:rsidRDefault="007049E6" w:rsidP="00F10BFF">
      <w:pPr>
        <w:pStyle w:val="NoSpacing"/>
        <w:jc w:val="both"/>
        <w:rPr>
          <w:rFonts w:ascii="Helvetica Neue" w:hAnsi="Helvetica Neue"/>
          <w:color w:val="auto"/>
          <w:sz w:val="21"/>
          <w:szCs w:val="21"/>
        </w:rPr>
      </w:pPr>
    </w:p>
    <w:p w14:paraId="058A7C47" w14:textId="6F372277" w:rsidR="00C51D24" w:rsidRPr="007D3124" w:rsidRDefault="00C51D24" w:rsidP="00C51D24">
      <w:pPr>
        <w:pStyle w:val="NoSpacing"/>
        <w:jc w:val="both"/>
        <w:rPr>
          <w:b/>
          <w:bCs/>
          <w:color w:val="000000" w:themeColor="text1"/>
          <w:lang w:eastAsia="en-GB"/>
        </w:rPr>
      </w:pPr>
      <w:r w:rsidRPr="006E1595">
        <w:rPr>
          <w:b/>
          <w:bCs/>
          <w:lang w:eastAsia="en-GB"/>
        </w:rPr>
        <w:t xml:space="preserve">SECȚIUNEA </w:t>
      </w:r>
      <w:r w:rsidR="00F10BFF" w:rsidRPr="006E1595">
        <w:rPr>
          <w:b/>
          <w:bCs/>
          <w:lang w:eastAsia="en-GB"/>
        </w:rPr>
        <w:t>5</w:t>
      </w:r>
      <w:r w:rsidRPr="006E1595">
        <w:rPr>
          <w:b/>
          <w:bCs/>
          <w:lang w:eastAsia="en-GB"/>
        </w:rPr>
        <w:t xml:space="preserve">: FLUXUL TEHNIC DIN APLICAȚIE (UX) ȘI MOMENTUL </w:t>
      </w:r>
      <w:r w:rsidR="00D86F27" w:rsidRPr="007D3124">
        <w:rPr>
          <w:b/>
          <w:bCs/>
          <w:color w:val="000000" w:themeColor="text1"/>
          <w:lang w:eastAsia="en-GB"/>
        </w:rPr>
        <w:t>ÎNCEPERII PERIOADEI DE ÎNCHIRIERE</w:t>
      </w:r>
    </w:p>
    <w:p w14:paraId="2CCE53FC" w14:textId="77777777" w:rsidR="00C51D24" w:rsidRPr="007D3124" w:rsidRDefault="00C51D24" w:rsidP="00C51D24">
      <w:pPr>
        <w:pStyle w:val="NoSpacing"/>
        <w:jc w:val="both"/>
        <w:rPr>
          <w:color w:val="000000" w:themeColor="text1"/>
          <w:lang w:eastAsia="en-GB"/>
        </w:rPr>
      </w:pPr>
      <w:r w:rsidRPr="007D3124">
        <w:rPr>
          <w:color w:val="000000" w:themeColor="text1"/>
          <w:lang w:eastAsia="en-GB"/>
        </w:rPr>
        <w:t xml:space="preserve">Pentru asigurarea transparenței depline și protecția juridică a drepturilor ambelor părți în cazul apariției unor dispute, procesul de preluare și returnare a vehiculului urmează în mod obligatoriu următorii pași tehnici în aplicația </w:t>
      </w:r>
      <w:proofErr w:type="spellStart"/>
      <w:r w:rsidRPr="007D3124">
        <w:rPr>
          <w:color w:val="000000" w:themeColor="text1"/>
          <w:lang w:eastAsia="en-GB"/>
        </w:rPr>
        <w:t>ePulse</w:t>
      </w:r>
      <w:proofErr w:type="spellEnd"/>
      <w:r w:rsidRPr="007D3124">
        <w:rPr>
          <w:color w:val="000000" w:themeColor="text1"/>
          <w:lang w:eastAsia="en-GB"/>
        </w:rPr>
        <w:t>:</w:t>
      </w:r>
    </w:p>
    <w:p w14:paraId="0278BA20" w14:textId="77777777" w:rsidR="00C51D24" w:rsidRPr="007D3124" w:rsidRDefault="00F10BFF" w:rsidP="00C51D24">
      <w:pPr>
        <w:pStyle w:val="NoSpacing"/>
        <w:jc w:val="both"/>
        <w:rPr>
          <w:b/>
          <w:bCs/>
          <w:color w:val="000000" w:themeColor="text1"/>
          <w:lang w:eastAsia="en-GB"/>
        </w:rPr>
      </w:pPr>
      <w:r w:rsidRPr="007D3124">
        <w:rPr>
          <w:b/>
          <w:bCs/>
          <w:color w:val="000000" w:themeColor="text1"/>
          <w:lang w:eastAsia="en-GB"/>
        </w:rPr>
        <w:t>5</w:t>
      </w:r>
      <w:r w:rsidR="00C51D24" w:rsidRPr="007D3124">
        <w:rPr>
          <w:b/>
          <w:bCs/>
          <w:color w:val="000000" w:themeColor="text1"/>
          <w:lang w:eastAsia="en-GB"/>
        </w:rPr>
        <w:t>.1. Procedura de Preluare și Activare (</w:t>
      </w:r>
      <w:proofErr w:type="spellStart"/>
      <w:r w:rsidR="00C51D24" w:rsidRPr="007D3124">
        <w:rPr>
          <w:b/>
          <w:bCs/>
          <w:color w:val="000000" w:themeColor="text1"/>
          <w:lang w:eastAsia="en-GB"/>
        </w:rPr>
        <w:t>Check</w:t>
      </w:r>
      <w:proofErr w:type="spellEnd"/>
      <w:r w:rsidR="00C51D24" w:rsidRPr="007D3124">
        <w:rPr>
          <w:b/>
          <w:bCs/>
          <w:color w:val="000000" w:themeColor="text1"/>
          <w:lang w:eastAsia="en-GB"/>
        </w:rPr>
        <w:t>-in UX)</w:t>
      </w:r>
    </w:p>
    <w:p w14:paraId="6C890D5A" w14:textId="77777777" w:rsidR="00C51D24" w:rsidRPr="007D3124" w:rsidRDefault="00C51D24" w:rsidP="00C51D24">
      <w:pPr>
        <w:pStyle w:val="NoSpacing"/>
        <w:jc w:val="both"/>
        <w:rPr>
          <w:color w:val="000000" w:themeColor="text1"/>
          <w:lang w:eastAsia="en-GB"/>
        </w:rPr>
      </w:pPr>
      <w:r w:rsidRPr="007D3124">
        <w:rPr>
          <w:color w:val="000000" w:themeColor="text1"/>
          <w:lang w:eastAsia="en-GB"/>
        </w:rPr>
        <w:t xml:space="preserve">La locația stabilită a vehiculului, anterior utilizării efective, Utilizatorul accesează secțiunea de </w:t>
      </w:r>
      <w:proofErr w:type="spellStart"/>
      <w:r w:rsidRPr="007D3124">
        <w:rPr>
          <w:color w:val="000000" w:themeColor="text1"/>
          <w:lang w:eastAsia="en-GB"/>
        </w:rPr>
        <w:t>Check</w:t>
      </w:r>
      <w:proofErr w:type="spellEnd"/>
      <w:r w:rsidRPr="007D3124">
        <w:rPr>
          <w:color w:val="000000" w:themeColor="text1"/>
          <w:lang w:eastAsia="en-GB"/>
        </w:rPr>
        <w:t>-in din aplicație și efectuează obligatoriu următorii pași:</w:t>
      </w:r>
    </w:p>
    <w:p w14:paraId="60D22A96" w14:textId="2CFF546A" w:rsidR="00C51D24" w:rsidRPr="007D3124" w:rsidRDefault="00C51D24" w:rsidP="00C51D24">
      <w:pPr>
        <w:pStyle w:val="NoSpacing"/>
        <w:jc w:val="both"/>
        <w:rPr>
          <w:color w:val="000000" w:themeColor="text1"/>
        </w:rPr>
      </w:pPr>
      <w:r w:rsidRPr="007D3124">
        <w:rPr>
          <w:b/>
          <w:bCs/>
          <w:color w:val="000000" w:themeColor="text1"/>
          <w:lang w:eastAsia="en-GB"/>
        </w:rPr>
        <w:lastRenderedPageBreak/>
        <w:t>Pasul 1: </w:t>
      </w:r>
      <w:r w:rsidRPr="007D3124">
        <w:rPr>
          <w:color w:val="000000" w:themeColor="text1"/>
          <w:lang w:eastAsia="en-GB"/>
        </w:rPr>
        <w:t xml:space="preserve">Fotografiază în timp real cele 4 </w:t>
      </w:r>
      <w:r w:rsidR="00D86F27" w:rsidRPr="007D3124">
        <w:rPr>
          <w:color w:val="000000" w:themeColor="text1"/>
          <w:lang w:eastAsia="en-GB"/>
        </w:rPr>
        <w:t>colțuri</w:t>
      </w:r>
      <w:r w:rsidRPr="007D3124">
        <w:rPr>
          <w:color w:val="000000" w:themeColor="text1"/>
          <w:lang w:eastAsia="en-GB"/>
        </w:rPr>
        <w:t xml:space="preserve"> exterioare ale vehiculului (față, spate, lateral stânga, lateral dreapta)</w:t>
      </w:r>
      <w:r w:rsidR="00D86F27" w:rsidRPr="007D3124">
        <w:rPr>
          <w:color w:val="000000" w:themeColor="text1"/>
          <w:lang w:eastAsia="en-GB"/>
        </w:rPr>
        <w:t xml:space="preserve"> cu cuprinderea părților laterale determinate de colțul fotografiat al vehiculului</w:t>
      </w:r>
    </w:p>
    <w:p w14:paraId="79B894D4" w14:textId="5AA9765A" w:rsidR="00C51D24" w:rsidRPr="007D3124" w:rsidRDefault="00C51D24" w:rsidP="00C51D24">
      <w:pPr>
        <w:pStyle w:val="NoSpacing"/>
        <w:jc w:val="both"/>
        <w:rPr>
          <w:b/>
          <w:bCs/>
          <w:color w:val="000000" w:themeColor="text1"/>
          <w:lang w:eastAsia="en-GB"/>
        </w:rPr>
      </w:pPr>
      <w:r w:rsidRPr="007D3124">
        <w:rPr>
          <w:b/>
          <w:bCs/>
          <w:color w:val="000000" w:themeColor="text1"/>
          <w:lang w:eastAsia="en-GB"/>
        </w:rPr>
        <w:t>Pasul 2: </w:t>
      </w:r>
      <w:r w:rsidR="00D86F27" w:rsidRPr="007D3124">
        <w:rPr>
          <w:color w:val="000000" w:themeColor="text1"/>
          <w:lang w:eastAsia="en-GB"/>
        </w:rPr>
        <w:t>Fotografiile sunt preluate în mod automat de platformă, moment în care se activează butonul „</w:t>
      </w:r>
      <w:r w:rsidR="00D86F27" w:rsidRPr="007D3124">
        <w:rPr>
          <w:b/>
          <w:bCs/>
          <w:color w:val="000000" w:themeColor="text1"/>
          <w:lang w:eastAsia="en-GB"/>
        </w:rPr>
        <w:t>START ÎNCHIRIERE</w:t>
      </w:r>
      <w:r w:rsidR="00D86F27" w:rsidRPr="007D3124">
        <w:rPr>
          <w:color w:val="000000" w:themeColor="text1"/>
          <w:lang w:eastAsia="en-GB"/>
        </w:rPr>
        <w:t xml:space="preserve">”, vehiculul deschizându-se în mod automat pentru a fi accesat. </w:t>
      </w:r>
    </w:p>
    <w:p w14:paraId="622CABA0" w14:textId="6821D29C" w:rsidR="00D86F27" w:rsidRPr="006E1595" w:rsidRDefault="00D86F27" w:rsidP="00D86F27">
      <w:pPr>
        <w:pStyle w:val="NoSpacing"/>
        <w:jc w:val="both"/>
        <w:rPr>
          <w:lang w:eastAsia="en-GB"/>
        </w:rPr>
      </w:pPr>
      <w:r w:rsidRPr="007D3124">
        <w:rPr>
          <w:b/>
          <w:bCs/>
          <w:color w:val="000000" w:themeColor="text1"/>
          <w:lang w:eastAsia="en-GB"/>
        </w:rPr>
        <w:t>Notă: </w:t>
      </w:r>
      <w:r w:rsidRPr="007D3124">
        <w:rPr>
          <w:color w:val="000000" w:themeColor="text1"/>
          <w:lang w:eastAsia="en-GB"/>
        </w:rPr>
        <w:t>Apăsarea butonului „</w:t>
      </w:r>
      <w:r w:rsidRPr="007D3124">
        <w:rPr>
          <w:b/>
          <w:bCs/>
          <w:color w:val="000000" w:themeColor="text1"/>
          <w:lang w:eastAsia="en-GB"/>
        </w:rPr>
        <w:t>START ÎNCHIRIERE</w:t>
      </w:r>
      <w:r w:rsidRPr="007D3124">
        <w:rPr>
          <w:color w:val="000000" w:themeColor="text1"/>
          <w:lang w:eastAsia="en-GB"/>
        </w:rPr>
        <w:t>” și deschiderea portierelor autovehiculului  marchează momentul oficial și irevocabil al </w:t>
      </w:r>
      <w:r w:rsidRPr="007D3124">
        <w:rPr>
          <w:b/>
          <w:bCs/>
          <w:color w:val="000000" w:themeColor="text1"/>
          <w:lang w:eastAsia="en-GB"/>
        </w:rPr>
        <w:t xml:space="preserve">transferului total al responsabilității juridice, civile și </w:t>
      </w:r>
      <w:r w:rsidRPr="006E1595">
        <w:rPr>
          <w:b/>
          <w:bCs/>
          <w:lang w:eastAsia="en-GB"/>
        </w:rPr>
        <w:t>contravenționale</w:t>
      </w:r>
      <w:r w:rsidRPr="006E1595">
        <w:rPr>
          <w:lang w:eastAsia="en-GB"/>
        </w:rPr>
        <w:t> privind modul de utilizare, exploatare și păstrare a vehiculului de la Partener către Utilizatorul calificat în Client.</w:t>
      </w:r>
    </w:p>
    <w:p w14:paraId="39328F23" w14:textId="54FBCC48" w:rsidR="00C51D24" w:rsidRPr="006E1595" w:rsidRDefault="00C51D24" w:rsidP="00C51D24">
      <w:pPr>
        <w:pStyle w:val="NoSpacing"/>
        <w:jc w:val="both"/>
        <w:rPr>
          <w:lang w:eastAsia="en-GB"/>
        </w:rPr>
      </w:pPr>
      <w:r w:rsidRPr="006E1595">
        <w:rPr>
          <w:b/>
          <w:bCs/>
          <w:lang w:eastAsia="en-GB"/>
        </w:rPr>
        <w:t>Pasul 3: </w:t>
      </w:r>
      <w:r w:rsidR="00D86F27" w:rsidRPr="006E1595">
        <w:rPr>
          <w:lang w:eastAsia="en-GB"/>
        </w:rPr>
        <w:t>Fotografiază tabloul de bord (martorii luminoși, kilometrajul inițial și nivelul curent de combustibil sau procentul de încărcare a bateriei în cazul vehiculelor electrice).</w:t>
      </w:r>
    </w:p>
    <w:p w14:paraId="451DB1FB" w14:textId="2610EE3B" w:rsidR="00D86F27" w:rsidRDefault="007D2492" w:rsidP="00C51D24">
      <w:pPr>
        <w:pStyle w:val="NoSpacing"/>
        <w:jc w:val="both"/>
        <w:rPr>
          <w:lang w:eastAsia="en-GB"/>
        </w:rPr>
      </w:pPr>
      <w:r w:rsidRPr="006E1595">
        <w:rPr>
          <w:lang w:eastAsia="en-GB"/>
        </w:rPr>
        <w:t>Platforma oferă posibilitatea realizării și transmiterii de fotografii suplimentare pentru constatarea și comunicarea stării vehiculului la preluare. Lipsa unor astfel de fotografii suplimentare confirm</w:t>
      </w:r>
      <w:r w:rsidR="00C16BD9">
        <w:rPr>
          <w:lang w:eastAsia="en-GB"/>
        </w:rPr>
        <w:t>ă</w:t>
      </w:r>
      <w:r w:rsidRPr="006E1595">
        <w:rPr>
          <w:lang w:eastAsia="en-GB"/>
        </w:rPr>
        <w:t xml:space="preserve"> lipsa observațiilor, conformitatea vehiculului luat în folosință.</w:t>
      </w:r>
    </w:p>
    <w:p w14:paraId="3906F65D" w14:textId="6A3B6EF6" w:rsidR="00637B29" w:rsidRPr="00665ACE" w:rsidRDefault="00637B29" w:rsidP="00C51D24">
      <w:pPr>
        <w:pStyle w:val="NoSpacing"/>
        <w:jc w:val="both"/>
        <w:rPr>
          <w:color w:val="000000" w:themeColor="text1"/>
        </w:rPr>
      </w:pPr>
      <w:r w:rsidRPr="00665ACE">
        <w:rPr>
          <w:b/>
          <w:bCs/>
          <w:color w:val="000000" w:themeColor="text1"/>
        </w:rPr>
        <w:t>Documente obligatorii</w:t>
      </w:r>
      <w:r w:rsidRPr="00665ACE">
        <w:rPr>
          <w:color w:val="000000" w:themeColor="text1"/>
        </w:rPr>
        <w:t>: în autovehicul se vor găsi în mod obligatoriu Certificatul de înmatriculare în original și copia poliței asigur</w:t>
      </w:r>
      <w:r w:rsidR="003624D4">
        <w:rPr>
          <w:color w:val="000000" w:themeColor="text1"/>
        </w:rPr>
        <w:t>ă</w:t>
      </w:r>
      <w:r w:rsidRPr="00665ACE">
        <w:rPr>
          <w:color w:val="000000" w:themeColor="text1"/>
        </w:rPr>
        <w:t>rii RCA (obligația Part</w:t>
      </w:r>
      <w:r w:rsidR="003624D4">
        <w:rPr>
          <w:color w:val="000000" w:themeColor="text1"/>
        </w:rPr>
        <w:t>e</w:t>
      </w:r>
      <w:r w:rsidRPr="00665ACE">
        <w:rPr>
          <w:color w:val="000000" w:themeColor="text1"/>
        </w:rPr>
        <w:t>nerului), Clientul fiind obligat la păstrarea în securitate ale acestor documente și restituire lor în stare nealterată la finalul perioadei de închiriere.</w:t>
      </w:r>
    </w:p>
    <w:p w14:paraId="3F7A29D5" w14:textId="0C0474D5" w:rsidR="00637B29" w:rsidRPr="00665ACE" w:rsidRDefault="00637B29" w:rsidP="00C51D24">
      <w:pPr>
        <w:pStyle w:val="NoSpacing"/>
        <w:jc w:val="both"/>
        <w:rPr>
          <w:color w:val="000000" w:themeColor="text1"/>
        </w:rPr>
      </w:pPr>
      <w:r w:rsidRPr="00665ACE">
        <w:rPr>
          <w:b/>
          <w:bCs/>
          <w:color w:val="000000" w:themeColor="text1"/>
        </w:rPr>
        <w:t>Notă:</w:t>
      </w:r>
      <w:r w:rsidRPr="00665ACE">
        <w:rPr>
          <w:color w:val="000000" w:themeColor="text1"/>
        </w:rPr>
        <w:t xml:space="preserve"> Cartea de Identitate a Vehiculului se reține de proprietar și nu se lasă la dispoziția Cl</w:t>
      </w:r>
      <w:r w:rsidR="00D470CF">
        <w:rPr>
          <w:color w:val="000000" w:themeColor="text1"/>
        </w:rPr>
        <w:t>ie</w:t>
      </w:r>
      <w:r w:rsidRPr="00665ACE">
        <w:rPr>
          <w:color w:val="000000" w:themeColor="text1"/>
        </w:rPr>
        <w:t>ntului, nu se lasă în autovehicul sub nici o formă.</w:t>
      </w:r>
    </w:p>
    <w:p w14:paraId="0E590EF3" w14:textId="77777777" w:rsidR="00C51D24" w:rsidRPr="006E1595" w:rsidRDefault="00E20BE5" w:rsidP="00C51D24">
      <w:pPr>
        <w:pStyle w:val="NoSpacing"/>
        <w:jc w:val="both"/>
        <w:rPr>
          <w:b/>
          <w:bCs/>
          <w:lang w:eastAsia="en-GB"/>
        </w:rPr>
      </w:pPr>
      <w:r w:rsidRPr="006E1595">
        <w:rPr>
          <w:b/>
          <w:bCs/>
          <w:lang w:eastAsia="en-GB"/>
        </w:rPr>
        <w:t>5</w:t>
      </w:r>
      <w:r w:rsidR="00C51D24" w:rsidRPr="006E1595">
        <w:rPr>
          <w:b/>
          <w:bCs/>
          <w:lang w:eastAsia="en-GB"/>
        </w:rPr>
        <w:t>.2. Procedura de Returnare (</w:t>
      </w:r>
      <w:proofErr w:type="spellStart"/>
      <w:r w:rsidR="00C51D24" w:rsidRPr="006E1595">
        <w:rPr>
          <w:b/>
          <w:bCs/>
          <w:lang w:eastAsia="en-GB"/>
        </w:rPr>
        <w:t>Check</w:t>
      </w:r>
      <w:proofErr w:type="spellEnd"/>
      <w:r w:rsidR="00C51D24" w:rsidRPr="006E1595">
        <w:rPr>
          <w:b/>
          <w:bCs/>
          <w:lang w:eastAsia="en-GB"/>
        </w:rPr>
        <w:t>-out UX)</w:t>
      </w:r>
    </w:p>
    <w:p w14:paraId="099F3D7F" w14:textId="77777777" w:rsidR="00C51D24" w:rsidRPr="006E1595" w:rsidRDefault="00C51D24" w:rsidP="00C51D24">
      <w:pPr>
        <w:pStyle w:val="NoSpacing"/>
        <w:jc w:val="both"/>
        <w:rPr>
          <w:lang w:eastAsia="en-GB"/>
        </w:rPr>
      </w:pPr>
      <w:r w:rsidRPr="006E1595">
        <w:rPr>
          <w:lang w:eastAsia="en-GB"/>
        </w:rPr>
        <w:t>La finalul perioadei de închiriere, în locația stabilită, Clientul este obligat să ruleze procedura de închidere din aplicație:</w:t>
      </w:r>
    </w:p>
    <w:p w14:paraId="3D06F3F9" w14:textId="7F647F1E" w:rsidR="00C51D24" w:rsidRPr="006E1595" w:rsidRDefault="00E20BE5" w:rsidP="00C51D24">
      <w:pPr>
        <w:pStyle w:val="NoSpacing"/>
        <w:jc w:val="both"/>
        <w:rPr>
          <w:b/>
          <w:bCs/>
          <w:lang w:eastAsia="en-GB"/>
        </w:rPr>
      </w:pPr>
      <w:r w:rsidRPr="006E1595">
        <w:rPr>
          <w:b/>
          <w:bCs/>
          <w:lang w:eastAsia="en-GB"/>
        </w:rPr>
        <w:t xml:space="preserve">Pasul 1: </w:t>
      </w:r>
      <w:r w:rsidR="007D2492" w:rsidRPr="006E1595">
        <w:rPr>
          <w:lang w:eastAsia="en-GB"/>
        </w:rPr>
        <w:t>Fotografiază bordul (înregistrarea kilometrajului final și a nivelului de combustibil/baterie la predare);</w:t>
      </w:r>
    </w:p>
    <w:p w14:paraId="2073CA55" w14:textId="6481B962" w:rsidR="006E1595" w:rsidRPr="006E1595" w:rsidRDefault="00E20BE5" w:rsidP="00C51D24">
      <w:pPr>
        <w:pStyle w:val="NoSpacing"/>
        <w:jc w:val="both"/>
        <w:rPr>
          <w:lang w:eastAsia="en-GB"/>
        </w:rPr>
      </w:pPr>
      <w:r w:rsidRPr="006E1595">
        <w:rPr>
          <w:b/>
          <w:bCs/>
          <w:lang w:eastAsia="en-GB"/>
        </w:rPr>
        <w:t xml:space="preserve">Pasul 2: </w:t>
      </w:r>
      <w:r w:rsidR="007D2492" w:rsidRPr="006E1595">
        <w:rPr>
          <w:lang w:eastAsia="en-GB"/>
        </w:rPr>
        <w:t>Realizează fotografii cu habitaclu interior al autoturismului</w:t>
      </w:r>
      <w:r w:rsidR="006E1595" w:rsidRPr="006E1595">
        <w:rPr>
          <w:lang w:eastAsia="en-GB"/>
        </w:rPr>
        <w:t xml:space="preserve"> rânduri de scaune</w:t>
      </w:r>
    </w:p>
    <w:p w14:paraId="4ECA7232" w14:textId="4BF1C515" w:rsidR="00C51D24" w:rsidRPr="006E1595" w:rsidRDefault="006E1595" w:rsidP="00C51D24">
      <w:pPr>
        <w:pStyle w:val="NoSpacing"/>
        <w:jc w:val="both"/>
        <w:rPr>
          <w:b/>
          <w:bCs/>
          <w:lang w:eastAsia="en-GB"/>
        </w:rPr>
      </w:pPr>
      <w:r w:rsidRPr="006E1595">
        <w:rPr>
          <w:b/>
          <w:bCs/>
          <w:lang w:eastAsia="en-GB"/>
        </w:rPr>
        <w:t xml:space="preserve">Pasul 3: </w:t>
      </w:r>
      <w:r w:rsidR="007D2492" w:rsidRPr="006E1595">
        <w:rPr>
          <w:lang w:eastAsia="en-GB"/>
        </w:rPr>
        <w:t>Fotografiază cele 4 colțuri exterioare ale vehiculului (față, spate, lateral stânga, lateral dreapta) cu cuprinderea părților laterale determinate de colțul fotografiat al vehiculului (dovada lipsei unor avarii noi);</w:t>
      </w:r>
    </w:p>
    <w:p w14:paraId="478BC0BB" w14:textId="58FCB456" w:rsidR="00C51D24" w:rsidRDefault="006E1595" w:rsidP="00C51D24">
      <w:pPr>
        <w:pStyle w:val="NoSpacing"/>
        <w:jc w:val="both"/>
        <w:rPr>
          <w:color w:val="000000" w:themeColor="text1"/>
          <w:lang w:eastAsia="en-GB"/>
        </w:rPr>
      </w:pPr>
      <w:r w:rsidRPr="006E1595">
        <w:rPr>
          <w:b/>
          <w:bCs/>
          <w:color w:val="000000" w:themeColor="text1"/>
          <w:lang w:eastAsia="en-GB"/>
        </w:rPr>
        <w:t>Pasul 4.</w:t>
      </w:r>
      <w:r w:rsidRPr="006E1595">
        <w:rPr>
          <w:color w:val="000000" w:themeColor="text1"/>
          <w:lang w:eastAsia="en-GB"/>
        </w:rPr>
        <w:t xml:space="preserve"> Parcurge etapele de confirmare a stării vehiculului conform </w:t>
      </w:r>
      <w:proofErr w:type="spellStart"/>
      <w:r w:rsidRPr="006E1595">
        <w:rPr>
          <w:color w:val="000000" w:themeColor="text1"/>
          <w:lang w:eastAsia="en-GB"/>
        </w:rPr>
        <w:t>Checklist</w:t>
      </w:r>
      <w:proofErr w:type="spellEnd"/>
      <w:r w:rsidRPr="006E1595">
        <w:rPr>
          <w:color w:val="000000" w:themeColor="text1"/>
          <w:lang w:eastAsia="en-GB"/>
        </w:rPr>
        <w:t xml:space="preserve"> aplicație</w:t>
      </w:r>
    </w:p>
    <w:p w14:paraId="1AC595B8" w14:textId="77777777" w:rsidR="00EE79E0" w:rsidRDefault="00EE79E0" w:rsidP="00EE79E0">
      <w:pPr>
        <w:pStyle w:val="Default"/>
        <w:rPr>
          <w:rFonts w:ascii="Palatino Linotype" w:hAnsi="Palatino Linotype" w:cs="Arial"/>
          <w:b/>
          <w:bCs/>
          <w:color w:val="C00000"/>
          <w:sz w:val="20"/>
          <w:szCs w:val="20"/>
          <w:lang w:val="ro-RO"/>
        </w:rPr>
      </w:pPr>
    </w:p>
    <w:p w14:paraId="7D5A0522" w14:textId="50386FED" w:rsidR="00EE79E0" w:rsidRPr="00EE79E0" w:rsidRDefault="00EE79E0" w:rsidP="00EE79E0">
      <w:pPr>
        <w:pStyle w:val="Default"/>
        <w:jc w:val="both"/>
        <w:rPr>
          <w:rFonts w:ascii="Palatino Linotype" w:hAnsi="Palatino Linotype" w:cs="Arial"/>
          <w:color w:val="000000" w:themeColor="text1"/>
          <w:sz w:val="20"/>
          <w:szCs w:val="20"/>
          <w:lang w:val="ro-RO"/>
        </w:rPr>
      </w:pPr>
      <w:r w:rsidRPr="00EE79E0">
        <w:rPr>
          <w:rFonts w:ascii="Palatino Linotype" w:hAnsi="Palatino Linotype" w:cs="Arial"/>
          <w:b/>
          <w:bCs/>
          <w:color w:val="000000" w:themeColor="text1"/>
          <w:sz w:val="20"/>
          <w:szCs w:val="20"/>
          <w:lang w:val="ro-RO"/>
        </w:rPr>
        <w:t>5.3. Returnare offline (Fără semnal GSM)</w:t>
      </w:r>
      <w:r w:rsidRPr="00EE79E0">
        <w:rPr>
          <w:rFonts w:ascii="Palatino Linotype" w:hAnsi="Palatino Linotype" w:cs="Arial"/>
          <w:color w:val="000000" w:themeColor="text1"/>
          <w:sz w:val="20"/>
          <w:szCs w:val="20"/>
          <w:lang w:val="ro-RO"/>
        </w:rPr>
        <w:t xml:space="preserve">: În lipsa acoperirii cu semnal GSM a locului de returnare, închiderea vehiculului și implicit a perioadei de închiriere se realizează prin conexiunea terminalului mobil (telefon cu aplicația activă) cu </w:t>
      </w:r>
      <w:r w:rsidR="000733C8" w:rsidRPr="00EE79E0">
        <w:rPr>
          <w:rFonts w:ascii="Palatino Linotype" w:hAnsi="Palatino Linotype" w:cs="Arial"/>
          <w:color w:val="000000" w:themeColor="text1"/>
          <w:sz w:val="20"/>
          <w:szCs w:val="20"/>
          <w:lang w:val="ro-RO"/>
        </w:rPr>
        <w:t>autovehi</w:t>
      </w:r>
      <w:r w:rsidR="000733C8">
        <w:rPr>
          <w:rFonts w:ascii="Palatino Linotype" w:hAnsi="Palatino Linotype" w:cs="Arial"/>
          <w:color w:val="000000" w:themeColor="text1"/>
          <w:sz w:val="20"/>
          <w:szCs w:val="20"/>
          <w:lang w:val="ro-RO"/>
        </w:rPr>
        <w:t xml:space="preserve">culul </w:t>
      </w:r>
      <w:r w:rsidRPr="00EE79E0">
        <w:rPr>
          <w:rFonts w:ascii="Palatino Linotype" w:hAnsi="Palatino Linotype" w:cs="Arial"/>
          <w:color w:val="000000" w:themeColor="text1"/>
          <w:sz w:val="20"/>
          <w:szCs w:val="20"/>
          <w:lang w:val="ro-RO"/>
        </w:rPr>
        <w:t xml:space="preserve">închiriat. Momentul închiderii se va certifica prin intermediul „timbrului de timp local” (local </w:t>
      </w:r>
      <w:proofErr w:type="spellStart"/>
      <w:r w:rsidRPr="00EE79E0">
        <w:rPr>
          <w:rFonts w:ascii="Palatino Linotype" w:hAnsi="Palatino Linotype" w:cs="Arial"/>
          <w:color w:val="000000" w:themeColor="text1"/>
          <w:sz w:val="20"/>
          <w:szCs w:val="20"/>
          <w:lang w:val="ro-RO"/>
        </w:rPr>
        <w:t>timestamp</w:t>
      </w:r>
      <w:proofErr w:type="spellEnd"/>
      <w:r w:rsidRPr="00EE79E0">
        <w:rPr>
          <w:rFonts w:ascii="Palatino Linotype" w:hAnsi="Palatino Linotype" w:cs="Arial"/>
          <w:color w:val="000000" w:themeColor="text1"/>
          <w:sz w:val="20"/>
          <w:szCs w:val="20"/>
          <w:lang w:val="ro-RO"/>
        </w:rPr>
        <w:t xml:space="preserve">) care se încarcă automat în Platformă odată ce terminalul mobil ajunge în zonă cu acoperire GSM sau </w:t>
      </w:r>
      <w:proofErr w:type="spellStart"/>
      <w:r w:rsidRPr="00EE79E0">
        <w:rPr>
          <w:rFonts w:ascii="Palatino Linotype" w:hAnsi="Palatino Linotype" w:cs="Arial"/>
          <w:color w:val="000000" w:themeColor="text1"/>
          <w:sz w:val="20"/>
          <w:szCs w:val="20"/>
          <w:lang w:val="ro-RO"/>
        </w:rPr>
        <w:t>wifi</w:t>
      </w:r>
      <w:proofErr w:type="spellEnd"/>
      <w:r w:rsidRPr="00EE79E0">
        <w:rPr>
          <w:rFonts w:ascii="Palatino Linotype" w:hAnsi="Palatino Linotype" w:cs="Arial"/>
          <w:color w:val="000000" w:themeColor="text1"/>
          <w:sz w:val="20"/>
          <w:szCs w:val="20"/>
          <w:lang w:val="ro-RO"/>
        </w:rPr>
        <w:t xml:space="preserve">. (ex: Dacă un client închide mașina prin Bluetooth într-o parcare subterană fără internet, ora salvată local pe telefon va fi considerată ora oficială a încheierii contractului la momentul sincronizării ulterioare cu platforma </w:t>
      </w:r>
      <w:proofErr w:type="spellStart"/>
      <w:r w:rsidRPr="00EE79E0">
        <w:rPr>
          <w:rFonts w:ascii="Palatino Linotype" w:hAnsi="Palatino Linotype" w:cs="Arial"/>
          <w:color w:val="000000" w:themeColor="text1"/>
          <w:sz w:val="20"/>
          <w:szCs w:val="20"/>
          <w:lang w:val="ro-RO"/>
        </w:rPr>
        <w:t>ePulse</w:t>
      </w:r>
      <w:proofErr w:type="spellEnd"/>
      <w:r w:rsidRPr="00EE79E0">
        <w:rPr>
          <w:rFonts w:ascii="Palatino Linotype" w:hAnsi="Palatino Linotype" w:cs="Arial"/>
          <w:color w:val="000000" w:themeColor="text1"/>
          <w:sz w:val="20"/>
          <w:szCs w:val="20"/>
          <w:lang w:val="ro-RO"/>
        </w:rPr>
        <w:t xml:space="preserve">). </w:t>
      </w:r>
    </w:p>
    <w:p w14:paraId="576D943C" w14:textId="77777777" w:rsidR="00C51D24" w:rsidRPr="006E1595" w:rsidRDefault="00C51D24" w:rsidP="00C51D24">
      <w:pPr>
        <w:pStyle w:val="NoSpacing"/>
        <w:jc w:val="both"/>
        <w:rPr>
          <w:b/>
          <w:bCs/>
          <w:color w:val="auto"/>
          <w:lang w:eastAsia="en-GB"/>
        </w:rPr>
      </w:pPr>
    </w:p>
    <w:p w14:paraId="21DC9485" w14:textId="77777777" w:rsidR="00C51D24" w:rsidRPr="006E1595" w:rsidRDefault="00C51D24" w:rsidP="00C51D24">
      <w:pPr>
        <w:pStyle w:val="NoSpacing"/>
        <w:jc w:val="both"/>
        <w:rPr>
          <w:b/>
          <w:bCs/>
          <w:lang w:eastAsia="en-GB"/>
        </w:rPr>
      </w:pPr>
      <w:r w:rsidRPr="006E1595">
        <w:rPr>
          <w:b/>
          <w:bCs/>
          <w:lang w:eastAsia="en-GB"/>
        </w:rPr>
        <w:t xml:space="preserve">SECȚIUNEA </w:t>
      </w:r>
      <w:r w:rsidR="00E20BE5" w:rsidRPr="006E1595">
        <w:rPr>
          <w:b/>
          <w:bCs/>
          <w:lang w:eastAsia="en-GB"/>
        </w:rPr>
        <w:t>6</w:t>
      </w:r>
      <w:r w:rsidRPr="006E1595">
        <w:rPr>
          <w:b/>
          <w:bCs/>
          <w:lang w:eastAsia="en-GB"/>
        </w:rPr>
        <w:t>: MECANISMUL FINANCIAR, COMISIONUL ȘI DEPOZITUL DE GARANȚIE</w:t>
      </w:r>
    </w:p>
    <w:p w14:paraId="263A7A2D" w14:textId="77777777" w:rsidR="00C51D24" w:rsidRDefault="00E20BE5" w:rsidP="00C51D24">
      <w:pPr>
        <w:pStyle w:val="NoSpacing"/>
        <w:jc w:val="both"/>
        <w:rPr>
          <w:b/>
          <w:bCs/>
          <w:lang w:eastAsia="en-GB"/>
        </w:rPr>
      </w:pPr>
      <w:r w:rsidRPr="006E1595">
        <w:rPr>
          <w:b/>
          <w:bCs/>
          <w:lang w:eastAsia="en-GB"/>
        </w:rPr>
        <w:t>6</w:t>
      </w:r>
      <w:r w:rsidR="00C51D24" w:rsidRPr="006E1595">
        <w:rPr>
          <w:b/>
          <w:bCs/>
          <w:lang w:eastAsia="en-GB"/>
        </w:rPr>
        <w:t>.1. Regimul Plăților și Comisionul de Intermediere</w:t>
      </w:r>
    </w:p>
    <w:p w14:paraId="55903B01" w14:textId="77777777" w:rsidR="00892325" w:rsidRPr="00D97499" w:rsidRDefault="00892325" w:rsidP="00C51D24">
      <w:pPr>
        <w:pStyle w:val="NoSpacing"/>
        <w:jc w:val="both"/>
        <w:rPr>
          <w:lang w:eastAsia="en-GB"/>
        </w:rPr>
      </w:pPr>
      <w:r w:rsidRPr="00D97499">
        <w:rPr>
          <w:b/>
          <w:bCs/>
          <w:lang w:eastAsia="en-GB"/>
        </w:rPr>
        <w:t>Prețul închirierii</w:t>
      </w:r>
      <w:r w:rsidRPr="00D97499">
        <w:rPr>
          <w:lang w:eastAsia="en-GB"/>
        </w:rPr>
        <w:t xml:space="preserve">: Prețul închirierii este cel stipulat de Partener în cadrul ofertei lansate pe portalul </w:t>
      </w:r>
      <w:proofErr w:type="spellStart"/>
      <w:r w:rsidRPr="00D97499">
        <w:rPr>
          <w:lang w:eastAsia="en-GB"/>
        </w:rPr>
        <w:t>ePulse</w:t>
      </w:r>
      <w:proofErr w:type="spellEnd"/>
      <w:r w:rsidRPr="00D97499">
        <w:rPr>
          <w:lang w:eastAsia="en-GB"/>
        </w:rPr>
        <w:t xml:space="preserve">. Pentru validarea rezervării Clientul va achita prețul închirierii și Taxa de rezervare perceput de </w:t>
      </w:r>
      <w:proofErr w:type="spellStart"/>
      <w:r w:rsidRPr="00D97499">
        <w:rPr>
          <w:lang w:eastAsia="en-GB"/>
        </w:rPr>
        <w:t>ePulse</w:t>
      </w:r>
      <w:proofErr w:type="spellEnd"/>
      <w:r w:rsidRPr="00D97499">
        <w:rPr>
          <w:lang w:eastAsia="en-GB"/>
        </w:rPr>
        <w:t xml:space="preserve">. Opțiunile având ca obiect asigurările, etc. vor fi achitate în funcție de disponibilitate și opțiunea expresă a Clientului. </w:t>
      </w:r>
    </w:p>
    <w:p w14:paraId="4E435C36" w14:textId="0815D995" w:rsidR="00892325" w:rsidRPr="00892325" w:rsidRDefault="00892325" w:rsidP="00C51D24">
      <w:pPr>
        <w:pStyle w:val="NoSpacing"/>
        <w:jc w:val="both"/>
        <w:rPr>
          <w:lang w:eastAsia="en-GB"/>
        </w:rPr>
      </w:pPr>
      <w:r w:rsidRPr="00D97499">
        <w:rPr>
          <w:lang w:eastAsia="en-GB"/>
        </w:rPr>
        <w:t>Activarea vehiculului presupune realizarea tuturor plăților din partea Clientului, conform costurilor generate în cursul configurării rezervării.</w:t>
      </w:r>
    </w:p>
    <w:p w14:paraId="2C6DCB3E" w14:textId="34E944F4" w:rsidR="00C51D24" w:rsidRPr="006E1595" w:rsidRDefault="00C51D24" w:rsidP="00C51D24">
      <w:pPr>
        <w:pStyle w:val="NoSpacing"/>
        <w:jc w:val="both"/>
        <w:rPr>
          <w:lang w:eastAsia="en-GB"/>
        </w:rPr>
      </w:pPr>
      <w:r w:rsidRPr="006E1595">
        <w:rPr>
          <w:b/>
          <w:bCs/>
          <w:lang w:eastAsia="en-GB"/>
        </w:rPr>
        <w:t>Plata: </w:t>
      </w:r>
      <w:r w:rsidRPr="006E1595">
        <w:rPr>
          <w:lang w:eastAsia="en-GB"/>
        </w:rPr>
        <w:t xml:space="preserve">Prețul total al închirierii, exprimat în RON și </w:t>
      </w:r>
      <w:r w:rsidR="006E1595">
        <w:rPr>
          <w:lang w:eastAsia="en-GB"/>
        </w:rPr>
        <w:t xml:space="preserve">după caz </w:t>
      </w:r>
      <w:r w:rsidRPr="006E1595">
        <w:rPr>
          <w:lang w:eastAsia="en-GB"/>
        </w:rPr>
        <w:t xml:space="preserve">incluzând TVA, este determinat de oferta Partenerului și se achită </w:t>
      </w:r>
      <w:r w:rsidR="006E1595">
        <w:rPr>
          <w:lang w:eastAsia="en-GB"/>
        </w:rPr>
        <w:t xml:space="preserve">de către Client </w:t>
      </w:r>
      <w:r w:rsidRPr="006E1595">
        <w:rPr>
          <w:lang w:eastAsia="en-GB"/>
        </w:rPr>
        <w:t>integral online cu cardul bancar prin procesatorul de plăți integrat (</w:t>
      </w:r>
      <w:proofErr w:type="spellStart"/>
      <w:r w:rsidRPr="006E1595">
        <w:rPr>
          <w:lang w:eastAsia="en-GB"/>
        </w:rPr>
        <w:t>Stripe</w:t>
      </w:r>
      <w:proofErr w:type="spellEnd"/>
      <w:r w:rsidRPr="006E1595">
        <w:rPr>
          <w:lang w:eastAsia="en-GB"/>
        </w:rPr>
        <w:t>) în momentul confirmării rezervării</w:t>
      </w:r>
      <w:r w:rsidR="006E1595">
        <w:rPr>
          <w:lang w:eastAsia="en-GB"/>
        </w:rPr>
        <w:t xml:space="preserve"> (Notă: în cazul tranzacțiilor între Client PJ și Partener PF, plățile se vor efectua la valoare netă, cu reținerea și plata în numele </w:t>
      </w:r>
      <w:r w:rsidR="00657732">
        <w:rPr>
          <w:lang w:eastAsia="en-GB"/>
        </w:rPr>
        <w:t>Partenerului ale</w:t>
      </w:r>
      <w:r w:rsidR="006E1595">
        <w:rPr>
          <w:lang w:eastAsia="en-GB"/>
        </w:rPr>
        <w:t xml:space="preserve"> </w:t>
      </w:r>
      <w:r w:rsidR="006E1595">
        <w:rPr>
          <w:lang w:eastAsia="en-GB"/>
        </w:rPr>
        <w:lastRenderedPageBreak/>
        <w:t>obligațiilor fiscale către Bugetul de Stat de către Clientul PJ)</w:t>
      </w:r>
      <w:r w:rsidRPr="006E1595">
        <w:rPr>
          <w:lang w:eastAsia="en-GB"/>
        </w:rPr>
        <w:t xml:space="preserve">. Platforma suportă protocoalele criptate Visa și </w:t>
      </w:r>
      <w:proofErr w:type="spellStart"/>
      <w:r w:rsidRPr="006E1595">
        <w:rPr>
          <w:lang w:eastAsia="en-GB"/>
        </w:rPr>
        <w:t>Mastercard</w:t>
      </w:r>
      <w:proofErr w:type="spellEnd"/>
      <w:r w:rsidRPr="006E1595">
        <w:rPr>
          <w:lang w:eastAsia="en-GB"/>
        </w:rPr>
        <w:t xml:space="preserve"> și nu percepe comisioane suplimentare pentru tranzacții, procesarea realizându-se exclusiv pe serverele </w:t>
      </w:r>
      <w:proofErr w:type="spellStart"/>
      <w:r w:rsidRPr="006E1595">
        <w:rPr>
          <w:lang w:eastAsia="en-GB"/>
        </w:rPr>
        <w:t>Stripe</w:t>
      </w:r>
      <w:proofErr w:type="spellEnd"/>
      <w:r w:rsidRPr="006E1595">
        <w:rPr>
          <w:lang w:eastAsia="en-GB"/>
        </w:rPr>
        <w:t xml:space="preserve">. </w:t>
      </w:r>
      <w:proofErr w:type="spellStart"/>
      <w:r w:rsidRPr="006E1595">
        <w:rPr>
          <w:lang w:eastAsia="en-GB"/>
        </w:rPr>
        <w:t>ePulse</w:t>
      </w:r>
      <w:proofErr w:type="spellEnd"/>
      <w:r w:rsidRPr="006E1595">
        <w:rPr>
          <w:lang w:eastAsia="en-GB"/>
        </w:rPr>
        <w:t xml:space="preserve"> nu răspunde de comisioanele bancare independente suportate de utilizator.</w:t>
      </w:r>
    </w:p>
    <w:p w14:paraId="79EE0037" w14:textId="1E36B806" w:rsidR="000733C8" w:rsidRPr="00D97499" w:rsidRDefault="00C51D24" w:rsidP="00C51D24">
      <w:pPr>
        <w:pStyle w:val="NoSpacing"/>
        <w:jc w:val="both"/>
        <w:rPr>
          <w:lang w:eastAsia="en-GB"/>
        </w:rPr>
      </w:pPr>
      <w:r w:rsidRPr="00D97499">
        <w:rPr>
          <w:b/>
          <w:bCs/>
          <w:lang w:eastAsia="en-GB"/>
        </w:rPr>
        <w:t xml:space="preserve">Comisionul </w:t>
      </w:r>
      <w:proofErr w:type="spellStart"/>
      <w:r w:rsidRPr="00D97499">
        <w:rPr>
          <w:b/>
          <w:bCs/>
          <w:lang w:eastAsia="en-GB"/>
        </w:rPr>
        <w:t>ePulse</w:t>
      </w:r>
      <w:proofErr w:type="spellEnd"/>
      <w:r w:rsidRPr="00D97499">
        <w:rPr>
          <w:b/>
          <w:bCs/>
          <w:lang w:eastAsia="en-GB"/>
        </w:rPr>
        <w:t>: </w:t>
      </w:r>
      <w:r w:rsidR="00892325" w:rsidRPr="00D97499">
        <w:rPr>
          <w:lang w:eastAsia="en-GB"/>
        </w:rPr>
        <w:t xml:space="preserve">pentru serviciile prestate, </w:t>
      </w:r>
      <w:proofErr w:type="spellStart"/>
      <w:r w:rsidR="00892325" w:rsidRPr="00D97499">
        <w:rPr>
          <w:lang w:eastAsia="en-GB"/>
        </w:rPr>
        <w:t>ePulse</w:t>
      </w:r>
      <w:proofErr w:type="spellEnd"/>
      <w:r w:rsidR="00892325" w:rsidRPr="00D97499">
        <w:rPr>
          <w:lang w:eastAsia="en-GB"/>
        </w:rPr>
        <w:t xml:space="preserve"> are dreptul la un comision de intermediere perceput de la Partener și un comision de rezervare perceput de la Client.</w:t>
      </w:r>
    </w:p>
    <w:p w14:paraId="5F8A8A37" w14:textId="64CC7D18" w:rsidR="000733C8" w:rsidRPr="00D97499" w:rsidRDefault="000733C8" w:rsidP="000733C8">
      <w:pPr>
        <w:pStyle w:val="NoSpacing"/>
        <w:jc w:val="both"/>
        <w:rPr>
          <w:color w:val="000000" w:themeColor="text1"/>
          <w:lang w:eastAsia="en-GB"/>
        </w:rPr>
      </w:pPr>
      <w:r w:rsidRPr="00D97499">
        <w:rPr>
          <w:b/>
          <w:bCs/>
          <w:lang w:eastAsia="en-GB"/>
        </w:rPr>
        <w:t xml:space="preserve">Comision </w:t>
      </w:r>
      <w:r w:rsidR="00892325" w:rsidRPr="00D97499">
        <w:rPr>
          <w:b/>
          <w:bCs/>
          <w:lang w:eastAsia="en-GB"/>
        </w:rPr>
        <w:t xml:space="preserve">de intermediere </w:t>
      </w:r>
      <w:r w:rsidRPr="00D97499">
        <w:rPr>
          <w:b/>
          <w:bCs/>
          <w:lang w:eastAsia="en-GB"/>
        </w:rPr>
        <w:t xml:space="preserve">Partener: </w:t>
      </w:r>
      <w:r w:rsidR="00C51D24" w:rsidRPr="00D97499">
        <w:rPr>
          <w:lang w:eastAsia="en-GB"/>
        </w:rPr>
        <w:t>Pentru serviciile de intermediere tehnică și monitorizare contractuală,</w:t>
      </w:r>
      <w:r w:rsidRPr="00D97499">
        <w:rPr>
          <w:lang w:eastAsia="en-GB"/>
        </w:rPr>
        <w:t xml:space="preserve"> Partenerul va achita către </w:t>
      </w:r>
      <w:proofErr w:type="spellStart"/>
      <w:r w:rsidRPr="00D97499">
        <w:rPr>
          <w:lang w:eastAsia="en-GB"/>
        </w:rPr>
        <w:t>ePulse</w:t>
      </w:r>
      <w:proofErr w:type="spellEnd"/>
      <w:r w:rsidR="00C51D24" w:rsidRPr="00D97499">
        <w:rPr>
          <w:lang w:eastAsia="en-GB"/>
        </w:rPr>
        <w:t xml:space="preserve"> un </w:t>
      </w:r>
      <w:r w:rsidR="00C51D24" w:rsidRPr="00D97499">
        <w:rPr>
          <w:color w:val="000000" w:themeColor="text1"/>
          <w:lang w:eastAsia="en-GB"/>
        </w:rPr>
        <w:t xml:space="preserve">comision </w:t>
      </w:r>
      <w:r w:rsidRPr="00D97499">
        <w:rPr>
          <w:color w:val="000000" w:themeColor="text1"/>
          <w:lang w:eastAsia="en-GB"/>
        </w:rPr>
        <w:t xml:space="preserve">de intermediere </w:t>
      </w:r>
      <w:r w:rsidR="0078072D" w:rsidRPr="00D97499">
        <w:rPr>
          <w:color w:val="000000" w:themeColor="text1"/>
          <w:lang w:eastAsia="en-GB"/>
        </w:rPr>
        <w:t>negociat</w:t>
      </w:r>
      <w:r w:rsidR="00C51D24" w:rsidRPr="00D97499">
        <w:rPr>
          <w:color w:val="000000" w:themeColor="text1"/>
          <w:lang w:eastAsia="en-GB"/>
        </w:rPr>
        <w:t> din valoarea brută a tranzacției</w:t>
      </w:r>
      <w:r w:rsidRPr="00D97499">
        <w:rPr>
          <w:color w:val="000000" w:themeColor="text1"/>
          <w:lang w:eastAsia="en-GB"/>
        </w:rPr>
        <w:t xml:space="preserve">. Valoarea comisionului se determină procentual și constituie obiectul contractelor încheiate între </w:t>
      </w:r>
      <w:proofErr w:type="spellStart"/>
      <w:r w:rsidRPr="00D97499">
        <w:rPr>
          <w:color w:val="000000" w:themeColor="text1"/>
          <w:lang w:eastAsia="en-GB"/>
        </w:rPr>
        <w:t>ePulse</w:t>
      </w:r>
      <w:proofErr w:type="spellEnd"/>
      <w:r w:rsidRPr="00D97499">
        <w:rPr>
          <w:color w:val="000000" w:themeColor="text1"/>
          <w:lang w:eastAsia="en-GB"/>
        </w:rPr>
        <w:t xml:space="preserve"> și Partener.</w:t>
      </w:r>
    </w:p>
    <w:p w14:paraId="58DA7B87" w14:textId="292DD9E7" w:rsidR="000733C8" w:rsidRPr="00D97499" w:rsidRDefault="000733C8" w:rsidP="00C51D24">
      <w:pPr>
        <w:pStyle w:val="NoSpacing"/>
        <w:jc w:val="both"/>
        <w:rPr>
          <w:color w:val="000000" w:themeColor="text1"/>
          <w:lang w:eastAsia="en-GB"/>
        </w:rPr>
      </w:pPr>
      <w:r w:rsidRPr="00D97499">
        <w:rPr>
          <w:b/>
          <w:bCs/>
          <w:color w:val="000000" w:themeColor="text1"/>
          <w:lang w:eastAsia="en-GB"/>
        </w:rPr>
        <w:t>Taxă de rezervare</w:t>
      </w:r>
      <w:r w:rsidRPr="00D97499">
        <w:rPr>
          <w:color w:val="000000" w:themeColor="text1"/>
          <w:lang w:eastAsia="en-GB"/>
        </w:rPr>
        <w:t xml:space="preserve"> </w:t>
      </w:r>
      <w:r w:rsidR="00892325" w:rsidRPr="00D97499">
        <w:rPr>
          <w:color w:val="000000" w:themeColor="text1"/>
          <w:lang w:eastAsia="en-GB"/>
        </w:rPr>
        <w:t>(</w:t>
      </w:r>
      <w:proofErr w:type="spellStart"/>
      <w:r w:rsidR="00892325" w:rsidRPr="00D97499">
        <w:rPr>
          <w:color w:val="000000" w:themeColor="text1"/>
          <w:lang w:eastAsia="en-GB"/>
        </w:rPr>
        <w:t>Booking</w:t>
      </w:r>
      <w:proofErr w:type="spellEnd"/>
      <w:r w:rsidR="00892325" w:rsidRPr="00D97499">
        <w:rPr>
          <w:color w:val="000000" w:themeColor="text1"/>
          <w:lang w:eastAsia="en-GB"/>
        </w:rPr>
        <w:t xml:space="preserve"> Fee) </w:t>
      </w:r>
      <w:r w:rsidRPr="00D97499">
        <w:rPr>
          <w:b/>
          <w:bCs/>
          <w:color w:val="000000" w:themeColor="text1"/>
          <w:lang w:eastAsia="en-GB"/>
        </w:rPr>
        <w:t>Client</w:t>
      </w:r>
      <w:r w:rsidRPr="00D97499">
        <w:rPr>
          <w:color w:val="000000" w:themeColor="text1"/>
          <w:lang w:eastAsia="en-GB"/>
        </w:rPr>
        <w:t xml:space="preserve">: </w:t>
      </w:r>
      <w:r w:rsidRPr="00D97499">
        <w:rPr>
          <w:lang w:eastAsia="en-GB"/>
        </w:rPr>
        <w:t xml:space="preserve">Pentru serviciile de rezervare, Clientul va achita către </w:t>
      </w:r>
      <w:proofErr w:type="spellStart"/>
      <w:r w:rsidRPr="00D97499">
        <w:rPr>
          <w:lang w:eastAsia="en-GB"/>
        </w:rPr>
        <w:t>ePulse</w:t>
      </w:r>
      <w:proofErr w:type="spellEnd"/>
      <w:r w:rsidRPr="00D97499">
        <w:rPr>
          <w:lang w:eastAsia="en-GB"/>
        </w:rPr>
        <w:t xml:space="preserve"> o taxă de rezervare (</w:t>
      </w:r>
      <w:proofErr w:type="spellStart"/>
      <w:r w:rsidRPr="00D97499">
        <w:rPr>
          <w:lang w:eastAsia="en-GB"/>
        </w:rPr>
        <w:t>Booking</w:t>
      </w:r>
      <w:proofErr w:type="spellEnd"/>
      <w:r w:rsidRPr="00D97499">
        <w:rPr>
          <w:lang w:eastAsia="en-GB"/>
        </w:rPr>
        <w:t xml:space="preserve"> Fee) reprezentând cota de 5% din</w:t>
      </w:r>
      <w:r w:rsidRPr="00D97499">
        <w:rPr>
          <w:color w:val="000000" w:themeColor="text1"/>
          <w:lang w:eastAsia="en-GB"/>
        </w:rPr>
        <w:t xml:space="preserve"> valoarea brută a închirierii, </w:t>
      </w:r>
      <w:r w:rsidR="00576F82" w:rsidRPr="00D97499">
        <w:rPr>
          <w:color w:val="000000" w:themeColor="text1"/>
          <w:lang w:eastAsia="en-GB"/>
        </w:rPr>
        <w:t>achitat</w:t>
      </w:r>
      <w:r w:rsidR="00FA2038" w:rsidRPr="00D97499">
        <w:rPr>
          <w:color w:val="000000" w:themeColor="text1"/>
          <w:lang w:eastAsia="en-GB"/>
        </w:rPr>
        <w:t>ă</w:t>
      </w:r>
      <w:r w:rsidR="00576F82" w:rsidRPr="00D97499">
        <w:rPr>
          <w:color w:val="000000" w:themeColor="text1"/>
          <w:lang w:eastAsia="en-GB"/>
        </w:rPr>
        <w:t xml:space="preserve"> de </w:t>
      </w:r>
      <w:r w:rsidR="006E1595" w:rsidRPr="00D97499">
        <w:rPr>
          <w:color w:val="000000" w:themeColor="text1"/>
          <w:lang w:eastAsia="en-GB"/>
        </w:rPr>
        <w:t>Client</w:t>
      </w:r>
      <w:r w:rsidR="00C51D24" w:rsidRPr="00D97499">
        <w:rPr>
          <w:color w:val="000000" w:themeColor="text1"/>
          <w:lang w:eastAsia="en-GB"/>
        </w:rPr>
        <w:t>.</w:t>
      </w:r>
      <w:r w:rsidR="0078072D" w:rsidRPr="00D97499">
        <w:rPr>
          <w:color w:val="000000" w:themeColor="text1"/>
          <w:lang w:eastAsia="en-GB"/>
        </w:rPr>
        <w:t xml:space="preserve"> </w:t>
      </w:r>
    </w:p>
    <w:p w14:paraId="37F9DEF1" w14:textId="2E77DA29" w:rsidR="000733C8" w:rsidRDefault="000733C8" w:rsidP="00C51D24">
      <w:pPr>
        <w:pStyle w:val="NoSpacing"/>
        <w:jc w:val="both"/>
        <w:rPr>
          <w:color w:val="000000" w:themeColor="text1"/>
          <w:lang w:eastAsia="en-GB"/>
        </w:rPr>
      </w:pPr>
      <w:r w:rsidRPr="00D97499">
        <w:rPr>
          <w:color w:val="000000" w:themeColor="text1"/>
          <w:lang w:eastAsia="en-GB"/>
        </w:rPr>
        <w:t xml:space="preserve">Taxa de rezervare se </w:t>
      </w:r>
      <w:proofErr w:type="spellStart"/>
      <w:r w:rsidRPr="00D97499">
        <w:rPr>
          <w:color w:val="000000" w:themeColor="text1"/>
          <w:lang w:eastAsia="en-GB"/>
        </w:rPr>
        <w:t>calculeză</w:t>
      </w:r>
      <w:proofErr w:type="spellEnd"/>
      <w:r w:rsidRPr="00D97499">
        <w:rPr>
          <w:color w:val="000000" w:themeColor="text1"/>
          <w:lang w:eastAsia="en-GB"/>
        </w:rPr>
        <w:t xml:space="preserve"> și se percepe de </w:t>
      </w:r>
      <w:proofErr w:type="spellStart"/>
      <w:r w:rsidRPr="00D97499">
        <w:rPr>
          <w:color w:val="000000" w:themeColor="text1"/>
          <w:lang w:eastAsia="en-GB"/>
        </w:rPr>
        <w:t>ePulse</w:t>
      </w:r>
      <w:proofErr w:type="spellEnd"/>
      <w:r w:rsidRPr="00D97499">
        <w:rPr>
          <w:color w:val="000000" w:themeColor="text1"/>
          <w:lang w:eastAsia="en-GB"/>
        </w:rPr>
        <w:t xml:space="preserve"> pentru fiecare rezervare confirmată, în baza prezentelor termeni și condiții. </w:t>
      </w:r>
      <w:r w:rsidR="00892325" w:rsidRPr="00D97499">
        <w:rPr>
          <w:color w:val="000000" w:themeColor="text1"/>
          <w:lang w:eastAsia="en-GB"/>
        </w:rPr>
        <w:t>Lansarea unei rezervări presupune acceptarea termenilor și condițiilor statuate prin prezentele TGC, inclusiv cu privire la Taxa de rezervare.</w:t>
      </w:r>
      <w:r w:rsidR="00892325">
        <w:rPr>
          <w:color w:val="000000" w:themeColor="text1"/>
          <w:lang w:eastAsia="en-GB"/>
        </w:rPr>
        <w:t xml:space="preserve"> </w:t>
      </w:r>
    </w:p>
    <w:p w14:paraId="203E07B8" w14:textId="046ACCC8" w:rsidR="00C51D24" w:rsidRPr="006E1595" w:rsidRDefault="00C51D24" w:rsidP="00C51D24">
      <w:pPr>
        <w:pStyle w:val="NoSpacing"/>
        <w:jc w:val="both"/>
        <w:rPr>
          <w:lang w:eastAsia="en-GB"/>
        </w:rPr>
      </w:pPr>
      <w:r w:rsidRPr="006E1595">
        <w:rPr>
          <w:b/>
          <w:bCs/>
          <w:color w:val="000000" w:themeColor="text1"/>
          <w:lang w:eastAsia="en-GB"/>
        </w:rPr>
        <w:t xml:space="preserve">Decontarea </w:t>
      </w:r>
      <w:proofErr w:type="spellStart"/>
      <w:r w:rsidR="00892325">
        <w:rPr>
          <w:b/>
          <w:bCs/>
          <w:color w:val="000000" w:themeColor="text1"/>
          <w:lang w:eastAsia="en-GB"/>
        </w:rPr>
        <w:t>ePulse</w:t>
      </w:r>
      <w:proofErr w:type="spellEnd"/>
      <w:r w:rsidR="00892325">
        <w:rPr>
          <w:b/>
          <w:bCs/>
          <w:color w:val="000000" w:themeColor="text1"/>
          <w:lang w:eastAsia="en-GB"/>
        </w:rPr>
        <w:t xml:space="preserve"> </w:t>
      </w:r>
      <w:r w:rsidRPr="006E1595">
        <w:rPr>
          <w:b/>
          <w:bCs/>
          <w:color w:val="000000" w:themeColor="text1"/>
          <w:lang w:eastAsia="en-GB"/>
        </w:rPr>
        <w:t>către Partener: </w:t>
      </w:r>
      <w:r w:rsidRPr="006E1595">
        <w:rPr>
          <w:color w:val="000000" w:themeColor="text1"/>
          <w:lang w:eastAsia="en-GB"/>
        </w:rPr>
        <w:t xml:space="preserve">Suma </w:t>
      </w:r>
      <w:r w:rsidR="00657732">
        <w:rPr>
          <w:color w:val="000000" w:themeColor="text1"/>
          <w:lang w:eastAsia="en-GB"/>
        </w:rPr>
        <w:t>reprezentând prețul închirierii</w:t>
      </w:r>
      <w:r w:rsidRPr="006E1595">
        <w:rPr>
          <w:color w:val="000000" w:themeColor="text1"/>
          <w:lang w:eastAsia="en-GB"/>
        </w:rPr>
        <w:t xml:space="preserve"> va fi transferată în contul bancar </w:t>
      </w:r>
      <w:r w:rsidRPr="006E1595">
        <w:rPr>
          <w:lang w:eastAsia="en-GB"/>
        </w:rPr>
        <w:t>al Partenerului în termen de maximum </w:t>
      </w:r>
      <w:r w:rsidRPr="006E1595">
        <w:rPr>
          <w:b/>
          <w:bCs/>
          <w:lang w:eastAsia="en-GB"/>
        </w:rPr>
        <w:t>5 zile lucrătoare</w:t>
      </w:r>
      <w:r w:rsidRPr="006E1595">
        <w:rPr>
          <w:lang w:eastAsia="en-GB"/>
        </w:rPr>
        <w:t> de la finalizarea completă a cursei (</w:t>
      </w:r>
      <w:proofErr w:type="spellStart"/>
      <w:r w:rsidRPr="006E1595">
        <w:rPr>
          <w:lang w:eastAsia="en-GB"/>
        </w:rPr>
        <w:t>Check</w:t>
      </w:r>
      <w:proofErr w:type="spellEnd"/>
      <w:r w:rsidRPr="006E1595">
        <w:rPr>
          <w:lang w:eastAsia="en-GB"/>
        </w:rPr>
        <w:t>-out)</w:t>
      </w:r>
      <w:r w:rsidR="00657732">
        <w:rPr>
          <w:lang w:eastAsia="en-GB"/>
        </w:rPr>
        <w:t xml:space="preserve"> după reținerea obligațiilor contractuale, constând în comision </w:t>
      </w:r>
      <w:proofErr w:type="spellStart"/>
      <w:r w:rsidR="00657732">
        <w:rPr>
          <w:lang w:eastAsia="en-GB"/>
        </w:rPr>
        <w:t>ePulse</w:t>
      </w:r>
      <w:proofErr w:type="spellEnd"/>
      <w:r w:rsidRPr="006E1595">
        <w:rPr>
          <w:lang w:eastAsia="en-GB"/>
        </w:rPr>
        <w:t>.</w:t>
      </w:r>
    </w:p>
    <w:p w14:paraId="06BAEACD" w14:textId="2A6960F6" w:rsidR="00C51D24" w:rsidRDefault="00C51D24" w:rsidP="00C51D24">
      <w:pPr>
        <w:pStyle w:val="NoSpacing"/>
        <w:jc w:val="both"/>
        <w:rPr>
          <w:lang w:eastAsia="en-GB"/>
        </w:rPr>
      </w:pPr>
      <w:r w:rsidRPr="006E1595">
        <w:rPr>
          <w:b/>
          <w:bCs/>
          <w:lang w:eastAsia="en-GB"/>
        </w:rPr>
        <w:t>Obligația de Facturare: </w:t>
      </w:r>
      <w:r w:rsidRPr="006E1595">
        <w:rPr>
          <w:lang w:eastAsia="en-GB"/>
        </w:rPr>
        <w:t>Partenerul</w:t>
      </w:r>
      <w:r w:rsidR="006E1595">
        <w:rPr>
          <w:lang w:eastAsia="en-GB"/>
        </w:rPr>
        <w:t xml:space="preserve"> persoană jurid</w:t>
      </w:r>
      <w:r w:rsidR="00657732">
        <w:rPr>
          <w:lang w:eastAsia="en-GB"/>
        </w:rPr>
        <w:t>i</w:t>
      </w:r>
      <w:r w:rsidR="006E1595">
        <w:rPr>
          <w:lang w:eastAsia="en-GB"/>
        </w:rPr>
        <w:t>că</w:t>
      </w:r>
      <w:r w:rsidR="00FA2038" w:rsidRPr="006E1595">
        <w:rPr>
          <w:color w:val="C00000"/>
          <w:lang w:eastAsia="en-GB"/>
        </w:rPr>
        <w:t xml:space="preserve"> </w:t>
      </w:r>
      <w:r w:rsidRPr="006E1595">
        <w:rPr>
          <w:lang w:eastAsia="en-GB"/>
        </w:rPr>
        <w:t>are obligația legală exclusivă de a emite factura fiscală aferentă întregii sume încasate pentru închiriere direct către Client.</w:t>
      </w:r>
    </w:p>
    <w:p w14:paraId="14D98A37" w14:textId="570BB894" w:rsidR="00657732" w:rsidRDefault="00657732" w:rsidP="00C51D24">
      <w:pPr>
        <w:pStyle w:val="NoSpacing"/>
        <w:jc w:val="both"/>
        <w:rPr>
          <w:lang w:eastAsia="en-GB"/>
        </w:rPr>
      </w:pPr>
      <w:proofErr w:type="spellStart"/>
      <w:r>
        <w:rPr>
          <w:lang w:eastAsia="en-GB"/>
        </w:rPr>
        <w:t>ePulse</w:t>
      </w:r>
      <w:proofErr w:type="spellEnd"/>
      <w:r>
        <w:rPr>
          <w:lang w:eastAsia="en-GB"/>
        </w:rPr>
        <w:t xml:space="preserve"> emite facturi fiscale către Partener pentru valoarea comisionului </w:t>
      </w:r>
      <w:proofErr w:type="spellStart"/>
      <w:r>
        <w:rPr>
          <w:lang w:eastAsia="en-GB"/>
        </w:rPr>
        <w:t>ePulse</w:t>
      </w:r>
      <w:proofErr w:type="spellEnd"/>
      <w:r>
        <w:rPr>
          <w:lang w:eastAsia="en-GB"/>
        </w:rPr>
        <w:t>, respectiv către Client pentru contravaloarea taxei de rezervare (</w:t>
      </w:r>
      <w:proofErr w:type="spellStart"/>
      <w:r>
        <w:rPr>
          <w:lang w:eastAsia="en-GB"/>
        </w:rPr>
        <w:t>Booking</w:t>
      </w:r>
      <w:proofErr w:type="spellEnd"/>
      <w:r>
        <w:rPr>
          <w:lang w:eastAsia="en-GB"/>
        </w:rPr>
        <w:t xml:space="preserve"> Fee)</w:t>
      </w:r>
    </w:p>
    <w:p w14:paraId="561313BE" w14:textId="77777777" w:rsidR="00892325" w:rsidRPr="006E1595" w:rsidRDefault="00892325" w:rsidP="00C51D24">
      <w:pPr>
        <w:pStyle w:val="NoSpacing"/>
        <w:jc w:val="both"/>
        <w:rPr>
          <w:b/>
          <w:bCs/>
          <w:lang w:eastAsia="en-GB"/>
        </w:rPr>
      </w:pPr>
    </w:p>
    <w:p w14:paraId="4BCE5C7D" w14:textId="77777777" w:rsidR="00C51D24" w:rsidRPr="006E1595" w:rsidRDefault="001C66C0" w:rsidP="00C51D24">
      <w:pPr>
        <w:pStyle w:val="NoSpacing"/>
        <w:jc w:val="both"/>
        <w:rPr>
          <w:b/>
          <w:bCs/>
          <w:lang w:eastAsia="en-GB"/>
        </w:rPr>
      </w:pPr>
      <w:r w:rsidRPr="006E1595">
        <w:rPr>
          <w:b/>
          <w:bCs/>
          <w:lang w:eastAsia="en-GB"/>
        </w:rPr>
        <w:t>6</w:t>
      </w:r>
      <w:r w:rsidR="00C51D24" w:rsidRPr="006E1595">
        <w:rPr>
          <w:b/>
          <w:bCs/>
          <w:lang w:eastAsia="en-GB"/>
        </w:rPr>
        <w:t>.2. Depozitul de Garanție (Cauțiunea de Siguranță)</w:t>
      </w:r>
    </w:p>
    <w:p w14:paraId="46BF1315" w14:textId="77777777" w:rsidR="00C51D24" w:rsidRPr="006E1595" w:rsidRDefault="00C51D24" w:rsidP="00C51D24">
      <w:pPr>
        <w:pStyle w:val="NoSpacing"/>
        <w:jc w:val="both"/>
        <w:rPr>
          <w:lang w:eastAsia="en-GB"/>
        </w:rPr>
      </w:pPr>
      <w:r w:rsidRPr="006E1595">
        <w:rPr>
          <w:b/>
          <w:bCs/>
          <w:lang w:eastAsia="en-GB"/>
        </w:rPr>
        <w:t>Retenția: </w:t>
      </w:r>
      <w:r w:rsidRPr="006E1595">
        <w:rPr>
          <w:lang w:eastAsia="en-GB"/>
        </w:rPr>
        <w:t xml:space="preserve">La momentul efectuării rezervării, </w:t>
      </w:r>
      <w:proofErr w:type="spellStart"/>
      <w:r w:rsidRPr="006E1595">
        <w:rPr>
          <w:lang w:eastAsia="en-GB"/>
        </w:rPr>
        <w:t>ePulse</w:t>
      </w:r>
      <w:proofErr w:type="spellEnd"/>
      <w:r w:rsidRPr="006E1595">
        <w:rPr>
          <w:lang w:eastAsia="en-GB"/>
        </w:rPr>
        <w:t xml:space="preserve"> va bloca temporar pe cardul bancar al Utilizatorului suma fixă de </w:t>
      </w:r>
      <w:r w:rsidRPr="006E1595">
        <w:rPr>
          <w:b/>
          <w:bCs/>
          <w:lang w:eastAsia="en-GB"/>
        </w:rPr>
        <w:t>500 RON</w:t>
      </w:r>
      <w:r w:rsidRPr="006E1595">
        <w:rPr>
          <w:lang w:eastAsia="en-GB"/>
        </w:rPr>
        <w:t> cu titlu de depozit de garanție. Acest depozit are scopul de a acoperi prejudiciile minore imediate: combustibil lipsă, penalități de întârziere, starea de murdărie a mașinii sau avarii minore. În cazuri excepționale, determinate de clasa bunului sau riscurile asigurate, Partenerul ori Platforma pot stabili o garanție superioară, ce poate ajunge până la 100% din valoarea bunului, fără ca răspunderea clientului pentru daune să fie limitată la valoarea garanției.</w:t>
      </w:r>
    </w:p>
    <w:p w14:paraId="2B4BE725" w14:textId="77777777" w:rsidR="00C51D24" w:rsidRPr="006E1595" w:rsidRDefault="00C51D24" w:rsidP="00C51D24">
      <w:pPr>
        <w:pStyle w:val="NoSpacing"/>
        <w:jc w:val="both"/>
        <w:rPr>
          <w:b/>
          <w:bCs/>
          <w:lang w:eastAsia="en-GB"/>
        </w:rPr>
      </w:pPr>
      <w:r w:rsidRPr="006E1595">
        <w:rPr>
          <w:b/>
          <w:bCs/>
          <w:lang w:eastAsia="en-GB"/>
        </w:rPr>
        <w:t>Validare</w:t>
      </w:r>
      <w:r w:rsidR="001C66C0" w:rsidRPr="006E1595">
        <w:rPr>
          <w:b/>
          <w:bCs/>
          <w:lang w:eastAsia="en-GB"/>
        </w:rPr>
        <w:t>a conformității restituirii</w:t>
      </w:r>
      <w:r w:rsidRPr="006E1595">
        <w:rPr>
          <w:b/>
          <w:bCs/>
          <w:lang w:eastAsia="en-GB"/>
        </w:rPr>
        <w:t xml:space="preserve"> (24 de Ore): </w:t>
      </w:r>
      <w:r w:rsidRPr="006E1595">
        <w:rPr>
          <w:lang w:eastAsia="en-GB"/>
        </w:rPr>
        <w:t xml:space="preserve">Partenerul are obligația de a verifica fizic sau digital mașina imediat după returnare. Orice cerere justificată de reținere totală sau parțială din depozitul de garanție trebuie trimisă către </w:t>
      </w:r>
      <w:proofErr w:type="spellStart"/>
      <w:r w:rsidRPr="006E1595">
        <w:rPr>
          <w:lang w:eastAsia="en-GB"/>
        </w:rPr>
        <w:t>ePulse</w:t>
      </w:r>
      <w:proofErr w:type="spellEnd"/>
      <w:r w:rsidRPr="006E1595">
        <w:rPr>
          <w:lang w:eastAsia="en-GB"/>
        </w:rPr>
        <w:t xml:space="preserve">, însoțită de dovezi clare (fotografii </w:t>
      </w:r>
      <w:proofErr w:type="spellStart"/>
      <w:r w:rsidRPr="006E1595">
        <w:rPr>
          <w:lang w:eastAsia="en-GB"/>
        </w:rPr>
        <w:t>Check</w:t>
      </w:r>
      <w:proofErr w:type="spellEnd"/>
      <w:r w:rsidRPr="006E1595">
        <w:rPr>
          <w:lang w:eastAsia="en-GB"/>
        </w:rPr>
        <w:t>-in/</w:t>
      </w:r>
      <w:proofErr w:type="spellStart"/>
      <w:r w:rsidRPr="006E1595">
        <w:rPr>
          <w:lang w:eastAsia="en-GB"/>
        </w:rPr>
        <w:t>Check</w:t>
      </w:r>
      <w:proofErr w:type="spellEnd"/>
      <w:r w:rsidRPr="006E1595">
        <w:rPr>
          <w:lang w:eastAsia="en-GB"/>
        </w:rPr>
        <w:t>-out, bonuri), în termen de </w:t>
      </w:r>
      <w:r w:rsidRPr="006E1595">
        <w:rPr>
          <w:b/>
          <w:bCs/>
          <w:lang w:eastAsia="en-GB"/>
        </w:rPr>
        <w:t>maximum 24 de ore</w:t>
      </w:r>
      <w:r w:rsidRPr="006E1595">
        <w:rPr>
          <w:lang w:eastAsia="en-GB"/>
        </w:rPr>
        <w:t> de la finalizarea cursei.</w:t>
      </w:r>
    </w:p>
    <w:p w14:paraId="19EF3A1B" w14:textId="77777777" w:rsidR="00C51D24" w:rsidRPr="006E1595" w:rsidRDefault="00C51D24" w:rsidP="00C51D24">
      <w:pPr>
        <w:pStyle w:val="NoSpacing"/>
        <w:jc w:val="both"/>
        <w:rPr>
          <w:b/>
          <w:bCs/>
          <w:i/>
          <w:iCs/>
          <w:lang w:eastAsia="en-GB"/>
        </w:rPr>
      </w:pPr>
      <w:r w:rsidRPr="006E1595">
        <w:rPr>
          <w:b/>
          <w:bCs/>
          <w:lang w:eastAsia="en-GB"/>
        </w:rPr>
        <w:t>Deblocarea Automată: </w:t>
      </w:r>
      <w:r w:rsidRPr="006E1595">
        <w:rPr>
          <w:lang w:eastAsia="en-GB"/>
        </w:rPr>
        <w:t xml:space="preserve">Dacă în acest interval de 24 de ore Partenerul nu înregistrează nicio sesizare sau reclamație validă, sistemul software </w:t>
      </w:r>
      <w:proofErr w:type="spellStart"/>
      <w:r w:rsidRPr="006E1595">
        <w:rPr>
          <w:lang w:eastAsia="en-GB"/>
        </w:rPr>
        <w:t>ePulse</w:t>
      </w:r>
      <w:proofErr w:type="spellEnd"/>
      <w:r w:rsidRPr="006E1595">
        <w:rPr>
          <w:lang w:eastAsia="en-GB"/>
        </w:rPr>
        <w:t xml:space="preserve"> va debloca automat suma de 500 RON înapoi pe cardul Clientului. Orice pretenții sau dispute formulate de proprietar după expirarea acestui termen de 24 de ore nu vor mai putea fi reținute prin reținere directă și se vor soluționa exclusiv prin procedura independentă de </w:t>
      </w:r>
      <w:r w:rsidR="001C66C0" w:rsidRPr="006E1595">
        <w:rPr>
          <w:i/>
          <w:iCs/>
          <w:lang w:eastAsia="en-GB"/>
        </w:rPr>
        <w:t>Rezolvarea litigiilor</w:t>
      </w:r>
      <w:r w:rsidRPr="006E1595">
        <w:rPr>
          <w:lang w:eastAsia="en-GB"/>
        </w:rPr>
        <w:t>.</w:t>
      </w:r>
    </w:p>
    <w:p w14:paraId="0994D21D" w14:textId="77777777" w:rsidR="00C51D24" w:rsidRPr="006E1595" w:rsidRDefault="00C51D24" w:rsidP="00C51D24">
      <w:pPr>
        <w:pStyle w:val="NoSpacing"/>
        <w:jc w:val="both"/>
        <w:rPr>
          <w:b/>
          <w:bCs/>
          <w:color w:val="auto"/>
          <w:lang w:eastAsia="en-GB"/>
        </w:rPr>
      </w:pPr>
    </w:p>
    <w:p w14:paraId="2D4D4DC5" w14:textId="77777777" w:rsidR="00C51D24" w:rsidRPr="006E1595" w:rsidRDefault="00C51D24" w:rsidP="00C51D24">
      <w:pPr>
        <w:pStyle w:val="NoSpacing"/>
        <w:jc w:val="both"/>
        <w:rPr>
          <w:b/>
          <w:bCs/>
          <w:lang w:eastAsia="en-GB"/>
        </w:rPr>
      </w:pPr>
      <w:r w:rsidRPr="006E1595">
        <w:rPr>
          <w:b/>
          <w:bCs/>
          <w:lang w:eastAsia="en-GB"/>
        </w:rPr>
        <w:t xml:space="preserve">SECȚIUNEA </w:t>
      </w:r>
      <w:r w:rsidR="001C66C0" w:rsidRPr="006E1595">
        <w:rPr>
          <w:b/>
          <w:bCs/>
          <w:lang w:eastAsia="en-GB"/>
        </w:rPr>
        <w:t>7</w:t>
      </w:r>
      <w:r w:rsidRPr="006E1595">
        <w:rPr>
          <w:b/>
          <w:bCs/>
          <w:lang w:eastAsia="en-GB"/>
        </w:rPr>
        <w:t>: POLITICA DE ANULARE A REZERVĂRII</w:t>
      </w:r>
    </w:p>
    <w:p w14:paraId="09AD50FE" w14:textId="63C42600" w:rsidR="00C51D24" w:rsidRDefault="00C51D24" w:rsidP="00657732">
      <w:pPr>
        <w:jc w:val="both"/>
        <w:rPr>
          <w:rFonts w:ascii="Palatino Linotype" w:eastAsiaTheme="minorHAnsi" w:hAnsi="Palatino Linotype" w:cs="Arial"/>
          <w:b w:val="0"/>
          <w:bCs w:val="0"/>
          <w:color w:val="000000"/>
          <w:sz w:val="20"/>
          <w:szCs w:val="20"/>
        </w:rPr>
      </w:pPr>
      <w:r w:rsidRPr="006E1595">
        <w:rPr>
          <w:rFonts w:ascii="Palatino Linotype" w:eastAsiaTheme="minorHAnsi" w:hAnsi="Palatino Linotype" w:cs="Arial"/>
          <w:color w:val="000000"/>
          <w:sz w:val="20"/>
          <w:szCs w:val="20"/>
        </w:rPr>
        <w:t>Anularea Gratuită:</w:t>
      </w:r>
      <w:r w:rsidRPr="006E1595">
        <w:rPr>
          <w:rFonts w:ascii="Palatino Linotype" w:eastAsiaTheme="minorHAnsi" w:hAnsi="Palatino Linotype" w:cs="Arial"/>
          <w:b w:val="0"/>
          <w:bCs w:val="0"/>
          <w:color w:val="000000"/>
          <w:sz w:val="20"/>
          <w:szCs w:val="20"/>
        </w:rPr>
        <w:t> Utilizatorul poate anula rezervarea confirmată în mod gratuit, direct din contul său de utilizator, </w:t>
      </w:r>
      <w:r w:rsidRPr="006E1595">
        <w:rPr>
          <w:rFonts w:ascii="Palatino Linotype" w:eastAsiaTheme="minorHAnsi" w:hAnsi="Palatino Linotype" w:cs="Arial"/>
          <w:color w:val="000000"/>
          <w:sz w:val="20"/>
          <w:szCs w:val="20"/>
        </w:rPr>
        <w:t>exclusiv</w:t>
      </w:r>
      <w:r w:rsidR="003600E8" w:rsidRPr="006E1595">
        <w:rPr>
          <w:rFonts w:ascii="Palatino Linotype" w:eastAsiaTheme="minorHAnsi" w:hAnsi="Palatino Linotype" w:cs="Arial"/>
          <w:color w:val="000000"/>
          <w:sz w:val="20"/>
          <w:szCs w:val="20"/>
        </w:rPr>
        <w:t xml:space="preserve"> </w:t>
      </w:r>
      <w:r w:rsidRPr="006E1595">
        <w:rPr>
          <w:rFonts w:ascii="Palatino Linotype" w:eastAsiaTheme="minorHAnsi" w:hAnsi="Palatino Linotype" w:cs="Arial"/>
          <w:color w:val="000000"/>
          <w:sz w:val="20"/>
          <w:szCs w:val="20"/>
        </w:rPr>
        <w:t xml:space="preserve">până în momentul </w:t>
      </w:r>
      <w:r w:rsidR="00657732">
        <w:rPr>
          <w:rFonts w:ascii="Palatino Linotype" w:eastAsiaTheme="minorHAnsi" w:hAnsi="Palatino Linotype" w:cs="Arial"/>
          <w:color w:val="000000"/>
          <w:sz w:val="20"/>
          <w:szCs w:val="20"/>
        </w:rPr>
        <w:t>stipulat prin opțiunea confirmată în procedura de rezervare, în cazul Clienților persoanelor fizice 24 ore înaintea începerii perioadei rezervate</w:t>
      </w:r>
      <w:r w:rsidRPr="006E1595">
        <w:rPr>
          <w:rFonts w:ascii="Palatino Linotype" w:eastAsiaTheme="minorHAnsi" w:hAnsi="Palatino Linotype" w:cs="Arial"/>
          <w:b w:val="0"/>
          <w:bCs w:val="0"/>
          <w:color w:val="000000"/>
          <w:sz w:val="20"/>
          <w:szCs w:val="20"/>
        </w:rPr>
        <w:t>. În această ipoteză, Clientul obține restituirea integrală a prețului plătit online</w:t>
      </w:r>
      <w:r w:rsidR="006C6864" w:rsidRPr="006E1595">
        <w:rPr>
          <w:rFonts w:ascii="Palatino Linotype" w:eastAsiaTheme="minorHAnsi" w:hAnsi="Palatino Linotype" w:cs="Arial"/>
          <w:b w:val="0"/>
          <w:bCs w:val="0"/>
          <w:color w:val="000000"/>
          <w:sz w:val="20"/>
          <w:szCs w:val="20"/>
        </w:rPr>
        <w:t xml:space="preserve"> și deblocarea garanției reținute</w:t>
      </w:r>
      <w:r w:rsidRPr="006E1595">
        <w:rPr>
          <w:rFonts w:ascii="Palatino Linotype" w:eastAsiaTheme="minorHAnsi" w:hAnsi="Palatino Linotype" w:cs="Arial"/>
          <w:b w:val="0"/>
          <w:bCs w:val="0"/>
          <w:color w:val="000000"/>
          <w:sz w:val="20"/>
          <w:szCs w:val="20"/>
        </w:rPr>
        <w:t>.</w:t>
      </w:r>
      <w:r w:rsidR="00EE03BA" w:rsidRPr="006E1595">
        <w:rPr>
          <w:rFonts w:ascii="Palatino Linotype" w:eastAsiaTheme="minorHAnsi" w:hAnsi="Palatino Linotype" w:cs="Arial"/>
          <w:b w:val="0"/>
          <w:bCs w:val="0"/>
          <w:color w:val="000000"/>
          <w:sz w:val="20"/>
          <w:szCs w:val="20"/>
        </w:rPr>
        <w:t xml:space="preserve"> </w:t>
      </w:r>
    </w:p>
    <w:p w14:paraId="4EC40802" w14:textId="56AC8110" w:rsidR="00EE79E0" w:rsidRPr="00EE79E0" w:rsidRDefault="00EE79E0" w:rsidP="00EE79E0">
      <w:pPr>
        <w:pStyle w:val="NoSpacing"/>
        <w:jc w:val="both"/>
        <w:rPr>
          <w:color w:val="000000" w:themeColor="text1"/>
        </w:rPr>
      </w:pPr>
      <w:r w:rsidRPr="00EE79E0">
        <w:rPr>
          <w:b/>
          <w:bCs/>
          <w:color w:val="000000" w:themeColor="text1"/>
        </w:rPr>
        <w:lastRenderedPageBreak/>
        <w:t>Logica „</w:t>
      </w:r>
      <w:proofErr w:type="spellStart"/>
      <w:r w:rsidRPr="00EE79E0">
        <w:rPr>
          <w:b/>
          <w:bCs/>
          <w:color w:val="000000" w:themeColor="text1"/>
        </w:rPr>
        <w:t>Paid-up-to</w:t>
      </w:r>
      <w:proofErr w:type="spellEnd"/>
      <w:r w:rsidRPr="00EE79E0">
        <w:rPr>
          <w:b/>
          <w:bCs/>
          <w:color w:val="000000" w:themeColor="text1"/>
        </w:rPr>
        <w:t>” (blocuri de 24h)</w:t>
      </w:r>
      <w:r w:rsidRPr="00EE79E0">
        <w:rPr>
          <w:color w:val="000000" w:themeColor="text1"/>
        </w:rPr>
        <w:t xml:space="preserve">: închirierea se face în blocuri minime de 24 de ore. Returnarea anticipată nu atrage rambursarea banilor pentru timpul neutilizat. Chiriașul poate modifica ora de predare fără costuri suplimentare doar în interiorul acestui bloc de 24h deja achitat. </w:t>
      </w:r>
    </w:p>
    <w:p w14:paraId="5908CC41" w14:textId="5A5EB3AC" w:rsidR="00C51D24" w:rsidRPr="006E1595" w:rsidRDefault="00C51D24" w:rsidP="00C51D24">
      <w:pPr>
        <w:pStyle w:val="NoSpacing"/>
        <w:jc w:val="both"/>
        <w:rPr>
          <w:lang w:eastAsia="en-GB"/>
        </w:rPr>
      </w:pPr>
      <w:r w:rsidRPr="006E1595">
        <w:rPr>
          <w:b/>
          <w:bCs/>
          <w:lang w:eastAsia="en-GB"/>
        </w:rPr>
        <w:t>Anularea Irevocabilă (Rezervare Fermă): </w:t>
      </w:r>
      <w:r w:rsidRPr="006E1595">
        <w:rPr>
          <w:lang w:eastAsia="en-GB"/>
        </w:rPr>
        <w:t xml:space="preserve">Din momentul în care vehiculul a fost activat în aplicație prin procedura de </w:t>
      </w:r>
      <w:proofErr w:type="spellStart"/>
      <w:r w:rsidRPr="006E1595">
        <w:rPr>
          <w:lang w:eastAsia="en-GB"/>
        </w:rPr>
        <w:t>Check</w:t>
      </w:r>
      <w:proofErr w:type="spellEnd"/>
      <w:r w:rsidRPr="006E1595">
        <w:rPr>
          <w:lang w:eastAsia="en-GB"/>
        </w:rPr>
        <w:t>-in</w:t>
      </w:r>
      <w:r w:rsidR="00657732">
        <w:rPr>
          <w:lang w:eastAsia="en-GB"/>
        </w:rPr>
        <w:t xml:space="preserve"> cu activarea „START ÎNCHIRIERE”</w:t>
      </w:r>
      <w:r w:rsidRPr="006E1595">
        <w:rPr>
          <w:lang w:eastAsia="en-GB"/>
        </w:rPr>
        <w:t xml:space="preserve">, rezervarea devine definitivă și fermă. </w:t>
      </w:r>
      <w:r w:rsidR="00657732">
        <w:rPr>
          <w:lang w:eastAsia="en-GB"/>
        </w:rPr>
        <w:t>După „START ÎNCHIRIERE” Clientul nu are</w:t>
      </w:r>
      <w:r w:rsidRPr="006E1595">
        <w:rPr>
          <w:lang w:eastAsia="en-GB"/>
        </w:rPr>
        <w:t xml:space="preserve"> dreptul la nicio restituire a sumelor plătite, indiferent de motiv sau în ipoteza în care decide să returneze vehiculul înainte de termenul stabilit</w:t>
      </w:r>
      <w:r w:rsidR="00657732">
        <w:rPr>
          <w:lang w:eastAsia="en-GB"/>
        </w:rPr>
        <w:t xml:space="preserve"> (cu excepția unor motive ce țin de starea tehnică/utilizabilitate conformă a vehiculului)</w:t>
      </w:r>
      <w:r w:rsidRPr="006E1595">
        <w:rPr>
          <w:lang w:eastAsia="en-GB"/>
        </w:rPr>
        <w:t>.</w:t>
      </w:r>
    </w:p>
    <w:p w14:paraId="4190CB5B" w14:textId="2012DDB1" w:rsidR="00C51D24" w:rsidRPr="006E1595" w:rsidRDefault="00C51D24" w:rsidP="00C51D24">
      <w:pPr>
        <w:pStyle w:val="NoSpacing"/>
        <w:jc w:val="both"/>
        <w:rPr>
          <w:lang w:eastAsia="en-GB"/>
        </w:rPr>
      </w:pPr>
      <w:r w:rsidRPr="006E1595">
        <w:rPr>
          <w:b/>
          <w:bCs/>
          <w:lang w:eastAsia="en-GB"/>
        </w:rPr>
        <w:t>Anularea din Vina Partenerului: </w:t>
      </w:r>
      <w:r w:rsidRPr="006E1595">
        <w:rPr>
          <w:lang w:eastAsia="en-GB"/>
        </w:rPr>
        <w:t xml:space="preserve">Dacă rezervarea este anulată sau devine imposibil de executat din cauze imputabile exclusiv Partenerului locator (defecțiuni tehnice subit constatate, lipsa vehiculului din locație), Clientului i se va restitui </w:t>
      </w:r>
      <w:r w:rsidR="006C6864" w:rsidRPr="006E1595">
        <w:rPr>
          <w:lang w:eastAsia="en-GB"/>
        </w:rPr>
        <w:t>chiria</w:t>
      </w:r>
      <w:r w:rsidRPr="006E1595">
        <w:rPr>
          <w:lang w:eastAsia="en-GB"/>
        </w:rPr>
        <w:t xml:space="preserve"> încasat</w:t>
      </w:r>
      <w:r w:rsidR="006C6864" w:rsidRPr="006E1595">
        <w:rPr>
          <w:lang w:eastAsia="en-GB"/>
        </w:rPr>
        <w:t xml:space="preserve">ă integral, sau pro rata, în funcție de perioada de </w:t>
      </w:r>
      <w:proofErr w:type="spellStart"/>
      <w:r w:rsidR="006C6864" w:rsidRPr="006E1595">
        <w:rPr>
          <w:lang w:eastAsia="en-GB"/>
        </w:rPr>
        <w:t>nefol</w:t>
      </w:r>
      <w:r w:rsidR="003600E8" w:rsidRPr="006E1595">
        <w:rPr>
          <w:lang w:eastAsia="en-GB"/>
        </w:rPr>
        <w:t>o</w:t>
      </w:r>
      <w:r w:rsidR="006C6864" w:rsidRPr="006E1595">
        <w:rPr>
          <w:lang w:eastAsia="en-GB"/>
        </w:rPr>
        <w:t>sință</w:t>
      </w:r>
      <w:proofErr w:type="spellEnd"/>
      <w:r w:rsidR="006C6864" w:rsidRPr="006E1595">
        <w:rPr>
          <w:lang w:eastAsia="en-GB"/>
        </w:rPr>
        <w:t xml:space="preserve"> imputabilă Locatorului</w:t>
      </w:r>
      <w:r w:rsidRPr="006E1595">
        <w:rPr>
          <w:lang w:eastAsia="en-GB"/>
        </w:rPr>
        <w:t>.</w:t>
      </w:r>
    </w:p>
    <w:p w14:paraId="6AD6318E" w14:textId="77777777" w:rsidR="00C51D24" w:rsidRPr="006E1595" w:rsidRDefault="00C51D24" w:rsidP="00C51D24">
      <w:pPr>
        <w:pStyle w:val="NoSpacing"/>
        <w:jc w:val="both"/>
        <w:rPr>
          <w:b/>
          <w:bCs/>
          <w:color w:val="auto"/>
          <w:lang w:eastAsia="en-GB"/>
        </w:rPr>
      </w:pPr>
    </w:p>
    <w:p w14:paraId="36380A13" w14:textId="77777777" w:rsidR="00C51D24" w:rsidRPr="006E1595" w:rsidRDefault="00C51D24" w:rsidP="00C51D24">
      <w:pPr>
        <w:pStyle w:val="NoSpacing"/>
        <w:jc w:val="both"/>
        <w:rPr>
          <w:b/>
          <w:bCs/>
          <w:lang w:eastAsia="en-GB"/>
        </w:rPr>
      </w:pPr>
      <w:r w:rsidRPr="006E1595">
        <w:rPr>
          <w:b/>
          <w:bCs/>
          <w:lang w:eastAsia="en-GB"/>
        </w:rPr>
        <w:t xml:space="preserve">SECȚIUNEA </w:t>
      </w:r>
      <w:r w:rsidR="006C6864" w:rsidRPr="006E1595">
        <w:rPr>
          <w:b/>
          <w:bCs/>
          <w:lang w:eastAsia="en-GB"/>
        </w:rPr>
        <w:t>8</w:t>
      </w:r>
      <w:r w:rsidRPr="006E1595">
        <w:rPr>
          <w:b/>
          <w:bCs/>
          <w:lang w:eastAsia="en-GB"/>
        </w:rPr>
        <w:t>: REGULI DE EXPLOATARE, COMBUSTIBIL ȘI CURĂȚENIE</w:t>
      </w:r>
    </w:p>
    <w:p w14:paraId="1EE74D8D" w14:textId="77777777" w:rsidR="00C51D24" w:rsidRPr="006E1595" w:rsidRDefault="006C6864" w:rsidP="00C51D24">
      <w:pPr>
        <w:pStyle w:val="NoSpacing"/>
        <w:jc w:val="both"/>
        <w:rPr>
          <w:lang w:eastAsia="en-GB"/>
        </w:rPr>
      </w:pPr>
      <w:r w:rsidRPr="006E1595">
        <w:rPr>
          <w:b/>
          <w:bCs/>
          <w:lang w:eastAsia="en-GB"/>
        </w:rPr>
        <w:t>8</w:t>
      </w:r>
      <w:r w:rsidR="00C51D24" w:rsidRPr="006E1595">
        <w:rPr>
          <w:b/>
          <w:bCs/>
          <w:lang w:eastAsia="en-GB"/>
        </w:rPr>
        <w:t>.1. Obligații Generale de Exploatare normală</w:t>
      </w:r>
    </w:p>
    <w:p w14:paraId="2A96DB1D" w14:textId="77777777" w:rsidR="00C51D24" w:rsidRPr="006E1595" w:rsidRDefault="00C51D24" w:rsidP="00C51D24">
      <w:pPr>
        <w:pStyle w:val="NoSpacing"/>
        <w:jc w:val="both"/>
        <w:rPr>
          <w:lang w:eastAsia="en-GB"/>
        </w:rPr>
      </w:pPr>
      <w:r w:rsidRPr="006E1595">
        <w:rPr>
          <w:lang w:eastAsia="en-GB"/>
        </w:rPr>
        <w:t>Clientul își asumă obligația de a folosi vehiculul ca un bun proprietar, în deplină concordanță cu normele legale, instrucțiunile producătorului și destinația sa.</w:t>
      </w:r>
    </w:p>
    <w:p w14:paraId="7860A68C" w14:textId="77777777" w:rsidR="00C51D24" w:rsidRPr="006E1595" w:rsidRDefault="00C51D24" w:rsidP="00C51D24">
      <w:pPr>
        <w:pStyle w:val="NoSpacing"/>
        <w:jc w:val="both"/>
        <w:rPr>
          <w:lang w:eastAsia="en-GB"/>
        </w:rPr>
      </w:pPr>
      <w:r w:rsidRPr="006E1595">
        <w:rPr>
          <w:lang w:eastAsia="en-GB"/>
        </w:rPr>
        <w:t>Este </w:t>
      </w:r>
      <w:r w:rsidRPr="006E1595">
        <w:rPr>
          <w:b/>
          <w:bCs/>
          <w:lang w:eastAsia="en-GB"/>
        </w:rPr>
        <w:t>strict interzisă</w:t>
      </w:r>
      <w:r w:rsidRPr="006E1595">
        <w:rPr>
          <w:lang w:eastAsia="en-GB"/>
        </w:rPr>
        <w:t> utilizarea vehiculului la condiții extreme, raliuri, concursuri auto, competiții de performanță, tractări neautorizate sau școli de șoferi</w:t>
      </w:r>
      <w:r w:rsidR="006C6864" w:rsidRPr="006E1595">
        <w:rPr>
          <w:lang w:eastAsia="en-GB"/>
        </w:rPr>
        <w:t xml:space="preserve"> sau activități de transport persoane ca activitate economică</w:t>
      </w:r>
      <w:r w:rsidRPr="006E1595">
        <w:rPr>
          <w:lang w:eastAsia="en-GB"/>
        </w:rPr>
        <w:t>.</w:t>
      </w:r>
    </w:p>
    <w:p w14:paraId="2EE23FD9" w14:textId="77777777" w:rsidR="00C51D24" w:rsidRPr="006E1595" w:rsidRDefault="00C51D24" w:rsidP="00C51D24">
      <w:pPr>
        <w:pStyle w:val="NoSpacing"/>
        <w:jc w:val="both"/>
        <w:rPr>
          <w:lang w:eastAsia="en-GB"/>
        </w:rPr>
      </w:pPr>
      <w:r w:rsidRPr="006E1595">
        <w:rPr>
          <w:lang w:eastAsia="en-GB"/>
        </w:rPr>
        <w:t xml:space="preserve">Este complet interzisă orice intervenție tehnică sau mecanică neautorizată asupra vehiculului. Autorizarea reparațiilor de urgență aparține exclusiv Partenerului (direct sau prin </w:t>
      </w:r>
      <w:proofErr w:type="spellStart"/>
      <w:r w:rsidRPr="006E1595">
        <w:rPr>
          <w:lang w:eastAsia="en-GB"/>
        </w:rPr>
        <w:t>ePulse</w:t>
      </w:r>
      <w:proofErr w:type="spellEnd"/>
      <w:r w:rsidRPr="006E1595">
        <w:rPr>
          <w:lang w:eastAsia="en-GB"/>
        </w:rPr>
        <w:t>). În caz de încălcare, Clientul va suporta integral costurile de aducere la starea inițială și contravaloarea chiriei pentru zilele de imobilizare a vehicululu</w:t>
      </w:r>
      <w:r w:rsidR="006C6864" w:rsidRPr="006E1595">
        <w:rPr>
          <w:lang w:eastAsia="en-GB"/>
        </w:rPr>
        <w:t>i</w:t>
      </w:r>
      <w:r w:rsidRPr="006E1595">
        <w:rPr>
          <w:lang w:eastAsia="en-GB"/>
        </w:rPr>
        <w:t>.</w:t>
      </w:r>
    </w:p>
    <w:p w14:paraId="38B82C64" w14:textId="77777777" w:rsidR="00C51D24" w:rsidRPr="006E1595" w:rsidRDefault="006C6864" w:rsidP="00C51D24">
      <w:pPr>
        <w:pStyle w:val="NoSpacing"/>
        <w:jc w:val="both"/>
        <w:rPr>
          <w:b/>
          <w:bCs/>
          <w:lang w:eastAsia="en-GB"/>
        </w:rPr>
      </w:pPr>
      <w:r w:rsidRPr="006E1595">
        <w:rPr>
          <w:b/>
          <w:bCs/>
          <w:lang w:eastAsia="en-GB"/>
        </w:rPr>
        <w:t>8</w:t>
      </w:r>
      <w:r w:rsidR="00C51D24" w:rsidRPr="006E1595">
        <w:rPr>
          <w:b/>
          <w:bCs/>
          <w:lang w:eastAsia="en-GB"/>
        </w:rPr>
        <w:t>.2. Politica de Combustibil și Energie („La fel / La fel”)</w:t>
      </w:r>
    </w:p>
    <w:p w14:paraId="0C8BD9E3" w14:textId="0E9B8EFB" w:rsidR="00C51D24" w:rsidRPr="006E1595" w:rsidRDefault="00C51D24" w:rsidP="00C51D24">
      <w:pPr>
        <w:pStyle w:val="NoSpacing"/>
        <w:jc w:val="both"/>
        <w:rPr>
          <w:lang w:eastAsia="en-GB"/>
        </w:rPr>
      </w:pPr>
      <w:r w:rsidRPr="006E1595">
        <w:rPr>
          <w:lang w:eastAsia="en-GB"/>
        </w:rPr>
        <w:t xml:space="preserve">Utilizatorul este obligat să returneze vehiculul având exact același nivel de combustibil (sau procent de încărcare a bateriei pentru vehiculele electrice) cu cel înregistrat digital în faza de </w:t>
      </w:r>
      <w:proofErr w:type="spellStart"/>
      <w:r w:rsidRPr="006E1595">
        <w:rPr>
          <w:lang w:eastAsia="en-GB"/>
        </w:rPr>
        <w:t>Check</w:t>
      </w:r>
      <w:proofErr w:type="spellEnd"/>
      <w:r w:rsidRPr="006E1595">
        <w:rPr>
          <w:lang w:eastAsia="en-GB"/>
        </w:rPr>
        <w:t>-in.</w:t>
      </w:r>
      <w:r w:rsidR="003E0EDC" w:rsidRPr="006E1595">
        <w:rPr>
          <w:color w:val="EE0000"/>
        </w:rPr>
        <w:t xml:space="preserve"> </w:t>
      </w:r>
    </w:p>
    <w:p w14:paraId="6C329FF8" w14:textId="77777777" w:rsidR="00C51D24" w:rsidRPr="006E1595" w:rsidRDefault="00C51D24" w:rsidP="00C51D24">
      <w:pPr>
        <w:pStyle w:val="NoSpacing"/>
        <w:jc w:val="both"/>
        <w:rPr>
          <w:lang w:eastAsia="en-GB"/>
        </w:rPr>
      </w:pPr>
      <w:r w:rsidRPr="006E1595">
        <w:rPr>
          <w:b/>
          <w:bCs/>
          <w:lang w:eastAsia="en-GB"/>
        </w:rPr>
        <w:t>Sancțiuni: </w:t>
      </w:r>
      <w:r w:rsidRPr="006E1595">
        <w:rPr>
          <w:lang w:eastAsia="en-GB"/>
        </w:rPr>
        <w:t>Dacă vehiculul este returnat cu combustibil/</w:t>
      </w:r>
      <w:r w:rsidR="006C6864" w:rsidRPr="006E1595">
        <w:rPr>
          <w:lang w:eastAsia="en-GB"/>
        </w:rPr>
        <w:t xml:space="preserve">încărcare </w:t>
      </w:r>
      <w:r w:rsidRPr="006E1595">
        <w:rPr>
          <w:lang w:eastAsia="en-GB"/>
        </w:rPr>
        <w:t>baterie lipsă, din depozitul de garanție se va reține contravaloarea cantității lipsă (calculată la prețul pieței), la care se adaugă o taxă administrativă fixă de reîncărcare în valoare de </w:t>
      </w:r>
      <w:r w:rsidRPr="006E1595">
        <w:rPr>
          <w:b/>
          <w:bCs/>
          <w:lang w:eastAsia="en-GB"/>
        </w:rPr>
        <w:t>50 RON</w:t>
      </w:r>
      <w:r w:rsidRPr="006E1595">
        <w:rPr>
          <w:lang w:eastAsia="en-GB"/>
        </w:rPr>
        <w:t>, cuvenită Partenerului pentru serviciul de alimentare. Combustibilul adus în plus de către Client devine proprietatea mașinii și nu se compensează financiar.</w:t>
      </w:r>
    </w:p>
    <w:p w14:paraId="6D2FEA5F" w14:textId="737C9623" w:rsidR="00C51D24" w:rsidRPr="00691A24" w:rsidRDefault="006C6864" w:rsidP="00C51D24">
      <w:pPr>
        <w:pStyle w:val="NoSpacing"/>
        <w:jc w:val="both"/>
        <w:rPr>
          <w:b/>
          <w:bCs/>
          <w:color w:val="000000" w:themeColor="text1"/>
          <w:lang w:eastAsia="en-GB"/>
        </w:rPr>
      </w:pPr>
      <w:r w:rsidRPr="006E1595">
        <w:rPr>
          <w:b/>
          <w:bCs/>
          <w:lang w:eastAsia="en-GB"/>
        </w:rPr>
        <w:t>8</w:t>
      </w:r>
      <w:r w:rsidR="00C51D24" w:rsidRPr="006E1595">
        <w:rPr>
          <w:b/>
          <w:bCs/>
          <w:lang w:eastAsia="en-GB"/>
        </w:rPr>
        <w:t xml:space="preserve">.3. Clauza Privind </w:t>
      </w:r>
      <w:r w:rsidR="00C51D24" w:rsidRPr="00691A24">
        <w:rPr>
          <w:b/>
          <w:bCs/>
          <w:color w:val="000000" w:themeColor="text1"/>
          <w:lang w:eastAsia="en-GB"/>
        </w:rPr>
        <w:t>Curățenia și Interdicția de a Fuma</w:t>
      </w:r>
      <w:r w:rsidR="003E0EDC" w:rsidRPr="00691A24">
        <w:rPr>
          <w:b/>
          <w:bCs/>
          <w:color w:val="000000" w:themeColor="text1"/>
          <w:lang w:eastAsia="en-GB"/>
        </w:rPr>
        <w:t>*</w:t>
      </w:r>
    </w:p>
    <w:p w14:paraId="623F3353" w14:textId="77777777" w:rsidR="00C51D24" w:rsidRPr="00691A24" w:rsidRDefault="00C51D24" w:rsidP="00C51D24">
      <w:pPr>
        <w:pStyle w:val="NoSpacing"/>
        <w:jc w:val="both"/>
        <w:rPr>
          <w:color w:val="000000" w:themeColor="text1"/>
          <w:lang w:eastAsia="en-GB"/>
        </w:rPr>
      </w:pPr>
      <w:r w:rsidRPr="00691A24">
        <w:rPr>
          <w:b/>
          <w:bCs/>
          <w:color w:val="000000" w:themeColor="text1"/>
          <w:lang w:eastAsia="en-GB"/>
        </w:rPr>
        <w:t>Curățenia la Returnare: </w:t>
      </w:r>
      <w:r w:rsidRPr="00691A24">
        <w:rPr>
          <w:color w:val="000000" w:themeColor="text1"/>
          <w:lang w:eastAsia="en-GB"/>
        </w:rPr>
        <w:t xml:space="preserve">Vehiculul trebuie returnat într-o stare de curățenie exterioară și interioară similară celei de la preluare, fără urme de utilizare ce </w:t>
      </w:r>
      <w:proofErr w:type="spellStart"/>
      <w:r w:rsidRPr="00691A24">
        <w:rPr>
          <w:color w:val="000000" w:themeColor="text1"/>
          <w:lang w:eastAsia="en-GB"/>
        </w:rPr>
        <w:t>exced</w:t>
      </w:r>
      <w:proofErr w:type="spellEnd"/>
      <w:r w:rsidRPr="00691A24">
        <w:rPr>
          <w:color w:val="000000" w:themeColor="text1"/>
          <w:lang w:eastAsia="en-GB"/>
        </w:rPr>
        <w:t xml:space="preserve"> exploatarea normală.</w:t>
      </w:r>
    </w:p>
    <w:p w14:paraId="29910F99" w14:textId="77777777" w:rsidR="00691A24" w:rsidRDefault="00C51D24" w:rsidP="00C51D24">
      <w:pPr>
        <w:pStyle w:val="NoSpacing"/>
        <w:jc w:val="both"/>
        <w:rPr>
          <w:b/>
          <w:bCs/>
          <w:color w:val="000000" w:themeColor="text1"/>
        </w:rPr>
      </w:pPr>
      <w:r w:rsidRPr="00691A24">
        <w:rPr>
          <w:b/>
          <w:bCs/>
          <w:color w:val="000000" w:themeColor="text1"/>
          <w:lang w:eastAsia="en-GB"/>
        </w:rPr>
        <w:t>Interdicția de a Fuma:</w:t>
      </w:r>
      <w:r w:rsidRPr="00691A24">
        <w:rPr>
          <w:color w:val="000000" w:themeColor="text1"/>
          <w:lang w:eastAsia="en-GB"/>
        </w:rPr>
        <w:t> </w:t>
      </w:r>
      <w:r w:rsidR="00691A24">
        <w:rPr>
          <w:color w:val="000000" w:themeColor="text1"/>
          <w:lang w:eastAsia="en-GB"/>
        </w:rPr>
        <w:t xml:space="preserve">Platforma nu încurajează </w:t>
      </w:r>
      <w:r w:rsidRPr="00691A24">
        <w:rPr>
          <w:color w:val="000000" w:themeColor="text1"/>
          <w:lang w:eastAsia="en-GB"/>
        </w:rPr>
        <w:t xml:space="preserve">Fumatul (incluzând utilizarea </w:t>
      </w:r>
      <w:r w:rsidR="006C6864" w:rsidRPr="00691A24">
        <w:rPr>
          <w:color w:val="000000" w:themeColor="text1"/>
          <w:lang w:eastAsia="en-GB"/>
        </w:rPr>
        <w:t>evaporatorilor</w:t>
      </w:r>
      <w:r w:rsidRPr="00691A24">
        <w:rPr>
          <w:color w:val="000000" w:themeColor="text1"/>
          <w:lang w:eastAsia="en-GB"/>
        </w:rPr>
        <w:t>, a țigărilor electronice sau a sistemelor de încălzire a tutunului) în interiorul vehiculelor</w:t>
      </w:r>
      <w:r w:rsidR="00691A24">
        <w:rPr>
          <w:color w:val="000000" w:themeColor="text1"/>
          <w:lang w:eastAsia="en-GB"/>
        </w:rPr>
        <w:t>. Regula se aplică conform opțiunii manifestate în mod expres de Parteneri,</w:t>
      </w:r>
      <w:r w:rsidRPr="00691A24">
        <w:rPr>
          <w:color w:val="000000" w:themeColor="text1"/>
          <w:lang w:eastAsia="en-GB"/>
        </w:rPr>
        <w:t xml:space="preserve"> înregistra</w:t>
      </w:r>
      <w:r w:rsidR="00691A24">
        <w:rPr>
          <w:color w:val="000000" w:themeColor="text1"/>
          <w:lang w:eastAsia="en-GB"/>
        </w:rPr>
        <w:t>ți</w:t>
      </w:r>
      <w:r w:rsidRPr="00691A24">
        <w:rPr>
          <w:color w:val="000000" w:themeColor="text1"/>
          <w:lang w:eastAsia="en-GB"/>
        </w:rPr>
        <w:t xml:space="preserve"> pe Platformă.</w:t>
      </w:r>
      <w:r w:rsidR="003E0EDC" w:rsidRPr="00691A24">
        <w:rPr>
          <w:b/>
          <w:bCs/>
          <w:color w:val="000000" w:themeColor="text1"/>
        </w:rPr>
        <w:t xml:space="preserve"> </w:t>
      </w:r>
    </w:p>
    <w:p w14:paraId="2DA0D7E3" w14:textId="6761AF5A" w:rsidR="00C51D24" w:rsidRPr="00691A24" w:rsidRDefault="003E0EDC" w:rsidP="00C51D24">
      <w:pPr>
        <w:pStyle w:val="NoSpacing"/>
        <w:jc w:val="both"/>
        <w:rPr>
          <w:color w:val="000000" w:themeColor="text1"/>
          <w:sz w:val="13"/>
          <w:szCs w:val="13"/>
        </w:rPr>
      </w:pPr>
      <w:r w:rsidRPr="00691A24">
        <w:rPr>
          <w:b/>
          <w:bCs/>
          <w:color w:val="000000" w:themeColor="text1"/>
          <w:sz w:val="13"/>
          <w:szCs w:val="13"/>
          <w:lang w:eastAsia="en-GB"/>
        </w:rPr>
        <w:t xml:space="preserve">*- </w:t>
      </w:r>
      <w:r w:rsidRPr="00691A24">
        <w:rPr>
          <w:color w:val="000000" w:themeColor="text1"/>
          <w:sz w:val="13"/>
          <w:szCs w:val="13"/>
        </w:rPr>
        <w:t xml:space="preserve">în funcție de setările partenerului </w:t>
      </w:r>
    </w:p>
    <w:p w14:paraId="0E86E60D" w14:textId="77777777" w:rsidR="00C51D24" w:rsidRPr="006E1595" w:rsidRDefault="00C51D24" w:rsidP="00C51D24">
      <w:pPr>
        <w:pStyle w:val="NoSpacing"/>
        <w:jc w:val="both"/>
        <w:rPr>
          <w:b/>
          <w:bCs/>
          <w:lang w:eastAsia="en-GB"/>
        </w:rPr>
      </w:pPr>
      <w:r w:rsidRPr="006E1595">
        <w:rPr>
          <w:b/>
          <w:bCs/>
          <w:lang w:eastAsia="en-GB"/>
        </w:rPr>
        <w:t xml:space="preserve">Sancțiuni aplicabile (reținute din depozit în </w:t>
      </w:r>
      <w:r w:rsidR="0010728D" w:rsidRPr="006E1595">
        <w:rPr>
          <w:b/>
          <w:bCs/>
          <w:lang w:eastAsia="en-GB"/>
        </w:rPr>
        <w:t xml:space="preserve">perioada </w:t>
      </w:r>
      <w:r w:rsidRPr="006E1595">
        <w:rPr>
          <w:b/>
          <w:bCs/>
          <w:lang w:eastAsia="en-GB"/>
        </w:rPr>
        <w:t>de 24 de ore):</w:t>
      </w:r>
    </w:p>
    <w:p w14:paraId="6834383E" w14:textId="77777777" w:rsidR="00C51D24" w:rsidRPr="006E1595" w:rsidRDefault="00C51D24" w:rsidP="00C51D24">
      <w:pPr>
        <w:pStyle w:val="NoSpacing"/>
        <w:jc w:val="both"/>
        <w:rPr>
          <w:lang w:eastAsia="en-GB"/>
        </w:rPr>
      </w:pPr>
      <w:r w:rsidRPr="006E1595">
        <w:rPr>
          <w:b/>
          <w:bCs/>
          <w:lang w:eastAsia="en-GB"/>
        </w:rPr>
        <w:t>150 RON: </w:t>
      </w:r>
      <w:r w:rsidRPr="006E1595">
        <w:rPr>
          <w:lang w:eastAsia="en-GB"/>
        </w:rPr>
        <w:t>Taxă pentru vehiculele care necesită spălare și curățare standard (urme evidente de noroi, resturi alimentare</w:t>
      </w:r>
      <w:r w:rsidR="006C6864" w:rsidRPr="006E1595">
        <w:rPr>
          <w:lang w:eastAsia="en-GB"/>
        </w:rPr>
        <w:t xml:space="preserve"> sau ambalaje de alimente</w:t>
      </w:r>
      <w:r w:rsidRPr="006E1595">
        <w:rPr>
          <w:lang w:eastAsia="en-GB"/>
        </w:rPr>
        <w:t xml:space="preserve"> comune).</w:t>
      </w:r>
    </w:p>
    <w:p w14:paraId="365E9337" w14:textId="77777777" w:rsidR="00C51D24" w:rsidRPr="006E1595" w:rsidRDefault="00C51D24" w:rsidP="00C51D24">
      <w:pPr>
        <w:pStyle w:val="NoSpacing"/>
        <w:jc w:val="both"/>
        <w:rPr>
          <w:lang w:eastAsia="en-GB"/>
        </w:rPr>
      </w:pPr>
      <w:r w:rsidRPr="006E1595">
        <w:rPr>
          <w:b/>
          <w:bCs/>
          <w:lang w:eastAsia="en-GB"/>
        </w:rPr>
        <w:t>350 RON: </w:t>
      </w:r>
      <w:r w:rsidRPr="006E1595">
        <w:rPr>
          <w:lang w:eastAsia="en-GB"/>
        </w:rPr>
        <w:t xml:space="preserve">Taxă de igienizare profesională și </w:t>
      </w:r>
      <w:proofErr w:type="spellStart"/>
      <w:r w:rsidRPr="006E1595">
        <w:rPr>
          <w:lang w:eastAsia="en-GB"/>
        </w:rPr>
        <w:t>detailing</w:t>
      </w:r>
      <w:proofErr w:type="spellEnd"/>
      <w:r w:rsidRPr="006E1595">
        <w:rPr>
          <w:lang w:eastAsia="en-GB"/>
        </w:rPr>
        <w:t xml:space="preserve"> chimic, aplicată automat în cazul încălcării interdicției de a fuma (miros de fum, cenușă) sau în caz de pete pe tapițerie ce necesită spălare chimică</w:t>
      </w:r>
      <w:r w:rsidR="006C6864" w:rsidRPr="006E1595">
        <w:rPr>
          <w:lang w:eastAsia="en-GB"/>
        </w:rPr>
        <w:t>.</w:t>
      </w:r>
    </w:p>
    <w:p w14:paraId="65428603" w14:textId="77777777" w:rsidR="00C51D24" w:rsidRPr="006E1595" w:rsidRDefault="00C51D24" w:rsidP="00C51D24">
      <w:pPr>
        <w:pStyle w:val="NoSpacing"/>
        <w:jc w:val="both"/>
        <w:rPr>
          <w:b/>
          <w:bCs/>
          <w:color w:val="auto"/>
          <w:lang w:eastAsia="en-GB"/>
        </w:rPr>
      </w:pPr>
    </w:p>
    <w:p w14:paraId="6EF96630" w14:textId="77777777" w:rsidR="00486909" w:rsidRDefault="00486909" w:rsidP="00332E3C">
      <w:pPr>
        <w:pStyle w:val="NoSpacing"/>
        <w:jc w:val="both"/>
        <w:rPr>
          <w:b/>
          <w:bCs/>
        </w:rPr>
      </w:pPr>
    </w:p>
    <w:p w14:paraId="49AA2D50" w14:textId="77777777" w:rsidR="00486909" w:rsidRDefault="00486909" w:rsidP="00332E3C">
      <w:pPr>
        <w:pStyle w:val="NoSpacing"/>
        <w:jc w:val="both"/>
        <w:rPr>
          <w:b/>
          <w:bCs/>
        </w:rPr>
      </w:pPr>
    </w:p>
    <w:p w14:paraId="2F344993" w14:textId="77777777" w:rsidR="00486909" w:rsidRDefault="00486909" w:rsidP="00332E3C">
      <w:pPr>
        <w:pStyle w:val="NoSpacing"/>
        <w:jc w:val="both"/>
        <w:rPr>
          <w:b/>
          <w:bCs/>
        </w:rPr>
      </w:pPr>
    </w:p>
    <w:p w14:paraId="441C038C" w14:textId="20992BDC" w:rsidR="00332E3C" w:rsidRPr="006E1595" w:rsidRDefault="00332E3C" w:rsidP="00332E3C">
      <w:pPr>
        <w:pStyle w:val="NoSpacing"/>
        <w:jc w:val="both"/>
        <w:rPr>
          <w:b/>
          <w:bCs/>
        </w:rPr>
      </w:pPr>
      <w:r w:rsidRPr="006E1595">
        <w:rPr>
          <w:b/>
          <w:bCs/>
        </w:rPr>
        <w:lastRenderedPageBreak/>
        <w:t>SECȚIUNEA 9. REGIMUL ASIGURĂRILOR ȘI PROCEDURA EXACTĂ ÎN CAZ DE DAUNĂ / ACCIDENT (RCA / CASCO)</w:t>
      </w:r>
    </w:p>
    <w:p w14:paraId="01C0DF44" w14:textId="60B13ACB" w:rsidR="00332E3C" w:rsidRPr="006E1595" w:rsidRDefault="00332E3C" w:rsidP="00332E3C">
      <w:pPr>
        <w:pStyle w:val="NoSpacing"/>
        <w:jc w:val="both"/>
        <w:rPr>
          <w:b/>
          <w:bCs/>
        </w:rPr>
      </w:pPr>
      <w:r w:rsidRPr="006E1595">
        <w:rPr>
          <w:b/>
          <w:bCs/>
        </w:rPr>
        <w:t>9.1. Acoperirea prin Asigurare și Răspunderea Financiară</w:t>
      </w:r>
    </w:p>
    <w:p w14:paraId="5F41D92A" w14:textId="054A6CBE" w:rsidR="00332E3C" w:rsidRDefault="00332E3C" w:rsidP="00332E3C">
      <w:pPr>
        <w:pStyle w:val="NoSpacing"/>
        <w:jc w:val="both"/>
        <w:rPr>
          <w:rStyle w:val="inqyif"/>
          <w:color w:val="000000" w:themeColor="text1"/>
        </w:rPr>
      </w:pPr>
      <w:r w:rsidRPr="006E1595">
        <w:rPr>
          <w:rStyle w:val="inqyif"/>
        </w:rPr>
        <w:t xml:space="preserve">Toate Vehiculele eligibile listate pe Platformă trebuie să dețină o poliță de asigurare de Răspundere Civilă Auto (RCA) </w:t>
      </w:r>
      <w:r w:rsidRPr="00691A24">
        <w:rPr>
          <w:rStyle w:val="inqyif"/>
          <w:color w:val="000000" w:themeColor="text1"/>
        </w:rPr>
        <w:t>valabilă</w:t>
      </w:r>
      <w:r w:rsidR="00691A24" w:rsidRPr="00691A24">
        <w:rPr>
          <w:rStyle w:val="inqyif"/>
          <w:color w:val="000000" w:themeColor="text1"/>
        </w:rPr>
        <w:t xml:space="preserve"> și asigurare</w:t>
      </w:r>
      <w:r w:rsidRPr="00691A24">
        <w:rPr>
          <w:rStyle w:val="inqyif"/>
          <w:color w:val="000000" w:themeColor="text1"/>
        </w:rPr>
        <w:t xml:space="preserve"> </w:t>
      </w:r>
      <w:r w:rsidRPr="006E1595">
        <w:rPr>
          <w:rStyle w:val="inqyif"/>
          <w:color w:val="000000" w:themeColor="text1"/>
        </w:rPr>
        <w:t>CASCO</w:t>
      </w:r>
      <w:r w:rsidR="00691A24">
        <w:rPr>
          <w:rStyle w:val="inqyif"/>
          <w:color w:val="000000" w:themeColor="text1"/>
        </w:rPr>
        <w:t>.</w:t>
      </w:r>
    </w:p>
    <w:p w14:paraId="40B6DFF8" w14:textId="257504AA" w:rsidR="00691A24" w:rsidRDefault="00691A24" w:rsidP="00332E3C">
      <w:pPr>
        <w:pStyle w:val="NoSpacing"/>
        <w:jc w:val="both"/>
        <w:rPr>
          <w:rStyle w:val="inqyif"/>
          <w:color w:val="000000" w:themeColor="text1"/>
        </w:rPr>
      </w:pPr>
      <w:r>
        <w:rPr>
          <w:rStyle w:val="inqyif"/>
          <w:color w:val="000000" w:themeColor="text1"/>
        </w:rPr>
        <w:t>La încheierea poliței RCA Partenerul își asumă obligația declarării faptului că autovehiculul asigurat va funcționa inclusiv în regim de închiriere.</w:t>
      </w:r>
    </w:p>
    <w:p w14:paraId="18E55D56" w14:textId="0B2D6E47" w:rsidR="00C91134" w:rsidRPr="00C91134" w:rsidRDefault="00C91134" w:rsidP="00332E3C">
      <w:pPr>
        <w:pStyle w:val="NoSpacing"/>
        <w:jc w:val="both"/>
        <w:rPr>
          <w:color w:val="000000" w:themeColor="text1"/>
        </w:rPr>
      </w:pPr>
      <w:r>
        <w:rPr>
          <w:rStyle w:val="inqyif"/>
          <w:color w:val="000000" w:themeColor="text1"/>
        </w:rPr>
        <w:t xml:space="preserve">Asigurarea CASCO pentru perioada de închiriere se va încheia în mod obligatoriu și se va încheia conform opțiunii exprimate de Client (evenimente asigurate), prin intermediul </w:t>
      </w:r>
      <w:proofErr w:type="spellStart"/>
      <w:r>
        <w:rPr>
          <w:rStyle w:val="inqyif"/>
          <w:color w:val="000000" w:themeColor="text1"/>
        </w:rPr>
        <w:t>ePulse</w:t>
      </w:r>
      <w:proofErr w:type="spellEnd"/>
      <w:r>
        <w:rPr>
          <w:rStyle w:val="inqyif"/>
          <w:color w:val="000000" w:themeColor="text1"/>
        </w:rPr>
        <w:t xml:space="preserve">. </w:t>
      </w:r>
    </w:p>
    <w:p w14:paraId="7C351991" w14:textId="77777777" w:rsidR="00332E3C" w:rsidRPr="006E1595" w:rsidRDefault="00332E3C" w:rsidP="00332E3C">
      <w:pPr>
        <w:pStyle w:val="NoSpacing"/>
        <w:jc w:val="both"/>
      </w:pPr>
      <w:r w:rsidRPr="006E1595">
        <w:rPr>
          <w:rStyle w:val="Strong"/>
          <w:b w:val="0"/>
          <w:bCs w:val="0"/>
        </w:rPr>
        <w:t>Limita Răspunderii și Franșiza:</w:t>
      </w:r>
      <w:r w:rsidRPr="006E1595">
        <w:rPr>
          <w:rStyle w:val="apple-converted-space"/>
        </w:rPr>
        <w:t> </w:t>
      </w:r>
      <w:r w:rsidRPr="006E1595">
        <w:rPr>
          <w:rStyle w:val="inqyif"/>
        </w:rPr>
        <w:t>În caz de avarie, daună parțială sau daună totală/furt, răspunderea financiară a Clientului este plafonată la valoarea franșizei prevăzute în polița CASCO a Vehiculului (sau o valoare standard specificată în profilul mașinii),</w:t>
      </w:r>
      <w:r w:rsidRPr="006E1595">
        <w:rPr>
          <w:rStyle w:val="apple-converted-space"/>
        </w:rPr>
        <w:t> </w:t>
      </w:r>
      <w:r w:rsidRPr="006E1595">
        <w:rPr>
          <w:rStyle w:val="Strong"/>
          <w:b w:val="0"/>
          <w:bCs w:val="0"/>
        </w:rPr>
        <w:t>exclusiv</w:t>
      </w:r>
      <w:r w:rsidRPr="006E1595">
        <w:rPr>
          <w:rStyle w:val="apple-converted-space"/>
        </w:rPr>
        <w:t> </w:t>
      </w:r>
      <w:r w:rsidRPr="006E1595">
        <w:rPr>
          <w:rStyle w:val="inqyif"/>
        </w:rPr>
        <w:t>dacă acesta a respectat integral prezentul TGC, regulile de circulație și procedurile de notificare.</w:t>
      </w:r>
    </w:p>
    <w:p w14:paraId="1C22C371" w14:textId="77777777" w:rsidR="00332E3C" w:rsidRPr="006E1595" w:rsidRDefault="00332E3C" w:rsidP="00332E3C">
      <w:pPr>
        <w:pStyle w:val="NoSpacing"/>
        <w:jc w:val="both"/>
      </w:pPr>
      <w:r w:rsidRPr="006E1595">
        <w:rPr>
          <w:rStyle w:val="Strong"/>
          <w:b w:val="0"/>
          <w:bCs w:val="0"/>
        </w:rPr>
        <w:t>Pierderea Dreptului la Acoperire:</w:t>
      </w:r>
      <w:r w:rsidRPr="006E1595">
        <w:rPr>
          <w:rStyle w:val="apple-converted-space"/>
        </w:rPr>
        <w:t> </w:t>
      </w:r>
      <w:r w:rsidRPr="006E1595">
        <w:rPr>
          <w:rStyle w:val="inqyif"/>
        </w:rPr>
        <w:t>Clientul devine</w:t>
      </w:r>
      <w:r w:rsidRPr="006E1595">
        <w:rPr>
          <w:rStyle w:val="apple-converted-space"/>
        </w:rPr>
        <w:t> </w:t>
      </w:r>
      <w:r w:rsidRPr="006E1595">
        <w:rPr>
          <w:rStyle w:val="Strong"/>
          <w:b w:val="0"/>
          <w:bCs w:val="0"/>
        </w:rPr>
        <w:t>răspunzător pentru 100% din valoarea prejudiciului</w:t>
      </w:r>
      <w:r w:rsidRPr="006E1595">
        <w:rPr>
          <w:rStyle w:val="apple-converted-space"/>
        </w:rPr>
        <w:t> </w:t>
      </w:r>
      <w:r w:rsidRPr="006E1595">
        <w:rPr>
          <w:rStyle w:val="inqyif"/>
        </w:rPr>
        <w:t>(depășind valoarea Garanției sau a franșizei), asigurătorul având drept de regres, în următoarele cazuri de culpă gravă:</w:t>
      </w:r>
    </w:p>
    <w:p w14:paraId="7CB091F3" w14:textId="77777777" w:rsidR="00332E3C" w:rsidRPr="006E1595" w:rsidRDefault="00332E3C" w:rsidP="00332E3C">
      <w:pPr>
        <w:pStyle w:val="NoSpacing"/>
        <w:jc w:val="both"/>
        <w:rPr>
          <w:rStyle w:val="inqyif"/>
        </w:rPr>
      </w:pPr>
      <w:r w:rsidRPr="006E1595">
        <w:rPr>
          <w:rStyle w:val="inqyif"/>
        </w:rPr>
        <w:t>- Lipsa unui permis de conducere valabil sau conducerea de către o altă persoană decât Clientul</w:t>
      </w:r>
      <w:r w:rsidR="0010728D" w:rsidRPr="006E1595">
        <w:rPr>
          <w:rStyle w:val="inqyif"/>
        </w:rPr>
        <w:t xml:space="preserve"> sau împuternicitul </w:t>
      </w:r>
      <w:r w:rsidRPr="006E1595">
        <w:rPr>
          <w:rStyle w:val="inqyif"/>
        </w:rPr>
        <w:t>înregistrat</w:t>
      </w:r>
      <w:r w:rsidR="0010728D" w:rsidRPr="006E1595">
        <w:rPr>
          <w:rStyle w:val="inqyif"/>
        </w:rPr>
        <w:t>;</w:t>
      </w:r>
    </w:p>
    <w:p w14:paraId="1CDC178F" w14:textId="1A64D4A2" w:rsidR="0010728D" w:rsidRPr="006E1595" w:rsidRDefault="0010728D" w:rsidP="0010728D">
      <w:pPr>
        <w:pStyle w:val="NoSpacing"/>
        <w:jc w:val="both"/>
      </w:pPr>
      <w:r w:rsidRPr="006E1595">
        <w:rPr>
          <w:rStyle w:val="inqyif"/>
        </w:rPr>
        <w:t xml:space="preserve">- Conducerea sub influența alcoolului, a substanțelor </w:t>
      </w:r>
      <w:proofErr w:type="spellStart"/>
      <w:r w:rsidRPr="006E1595">
        <w:rPr>
          <w:rStyle w:val="inqyif"/>
        </w:rPr>
        <w:t>psihoactive</w:t>
      </w:r>
      <w:proofErr w:type="spellEnd"/>
      <w:r w:rsidRPr="006E1595">
        <w:rPr>
          <w:rStyle w:val="inqyif"/>
        </w:rPr>
        <w:t xml:space="preserve"> sau a medicamentelor contraindicate;</w:t>
      </w:r>
    </w:p>
    <w:p w14:paraId="42807B3A" w14:textId="77777777" w:rsidR="00332E3C" w:rsidRPr="006E1595" w:rsidRDefault="0010728D" w:rsidP="00332E3C">
      <w:pPr>
        <w:pStyle w:val="NoSpacing"/>
        <w:jc w:val="both"/>
      </w:pPr>
      <w:r w:rsidRPr="006E1595">
        <w:t xml:space="preserve">- </w:t>
      </w:r>
      <w:r w:rsidR="00332E3C" w:rsidRPr="006E1595">
        <w:rPr>
          <w:rStyle w:val="inqyif"/>
        </w:rPr>
        <w:t>Părăsirea locului accidentului sau neobținerea actelor oficiale de la Poliție/Asigurător;</w:t>
      </w:r>
    </w:p>
    <w:p w14:paraId="56043556" w14:textId="77777777" w:rsidR="00332E3C" w:rsidRPr="006E1595" w:rsidRDefault="0010728D" w:rsidP="00332E3C">
      <w:pPr>
        <w:pStyle w:val="NoSpacing"/>
        <w:jc w:val="both"/>
      </w:pPr>
      <w:r w:rsidRPr="006E1595">
        <w:rPr>
          <w:rStyle w:val="inqyif"/>
        </w:rPr>
        <w:t xml:space="preserve">- </w:t>
      </w:r>
      <w:r w:rsidR="00332E3C" w:rsidRPr="006E1595">
        <w:rPr>
          <w:rStyle w:val="inqyif"/>
        </w:rPr>
        <w:t>Utilizarea neconformă a mașinii (</w:t>
      </w:r>
      <w:r w:rsidRPr="006E1595">
        <w:rPr>
          <w:rStyle w:val="inqyif"/>
        </w:rPr>
        <w:t>de ex. alte scopuri sau destinații decât cele determinate de producător, curse</w:t>
      </w:r>
      <w:r w:rsidR="00332E3C" w:rsidRPr="006E1595">
        <w:rPr>
          <w:rStyle w:val="inqyif"/>
        </w:rPr>
        <w:t>, tractări, transport comercial ilegal de mărfuri/persoane).</w:t>
      </w:r>
    </w:p>
    <w:p w14:paraId="7A7F1934" w14:textId="6D5F6B13" w:rsidR="00332E3C" w:rsidRPr="006E1595" w:rsidRDefault="0010728D" w:rsidP="00332E3C">
      <w:pPr>
        <w:pStyle w:val="NoSpacing"/>
        <w:jc w:val="both"/>
        <w:rPr>
          <w:b/>
          <w:bCs/>
        </w:rPr>
      </w:pPr>
      <w:r w:rsidRPr="006E1595">
        <w:rPr>
          <w:b/>
          <w:bCs/>
        </w:rPr>
        <w:t>9</w:t>
      </w:r>
      <w:r w:rsidR="00332E3C" w:rsidRPr="006E1595">
        <w:rPr>
          <w:b/>
          <w:bCs/>
        </w:rPr>
        <w:t>.2. Procedura Obligatorie în Caz de Accident sau Daună</w:t>
      </w:r>
    </w:p>
    <w:p w14:paraId="78F6CE7B" w14:textId="77777777" w:rsidR="00332E3C" w:rsidRPr="006E1595" w:rsidRDefault="00332E3C" w:rsidP="00332E3C">
      <w:pPr>
        <w:pStyle w:val="NoSpacing"/>
        <w:jc w:val="both"/>
      </w:pPr>
      <w:r w:rsidRPr="006E1595">
        <w:t>În ipoteza producerii unui eveniment rutier, a unei avarii în parcare sau în caz de furt/vandalism pe durata rezervării active, Clientul are obligația legală și contractuală de a parcurge cu strictețe următorii pași, sub sancțiunea decăderii din drepturile de asigurare:</w:t>
      </w:r>
    </w:p>
    <w:p w14:paraId="2F5C48C9" w14:textId="77777777" w:rsidR="00332E3C" w:rsidRPr="006E1595" w:rsidRDefault="00332E3C" w:rsidP="00332E3C">
      <w:pPr>
        <w:pStyle w:val="NoSpacing"/>
        <w:jc w:val="both"/>
      </w:pPr>
      <w:r w:rsidRPr="006E1595">
        <w:rPr>
          <w:rStyle w:val="Strong"/>
          <w:b w:val="0"/>
          <w:bCs w:val="0"/>
        </w:rPr>
        <w:t>Pasul 1: Siguranța și Anunțarea Autorităților.</w:t>
      </w:r>
      <w:r w:rsidRPr="006E1595">
        <w:rPr>
          <w:rStyle w:val="apple-converted-space"/>
        </w:rPr>
        <w:t> </w:t>
      </w:r>
      <w:r w:rsidRPr="006E1595">
        <w:rPr>
          <w:rStyle w:val="inqyif"/>
        </w:rPr>
        <w:t>Clientul va opri imediat vehiculul, va securiza zona și va apela numărul de urgență 112 dacă există victime sau dacă sunt implicate mai mult de două vehicule ori au fost avariate elemente de infrastructură rutieră</w:t>
      </w:r>
    </w:p>
    <w:p w14:paraId="0261037E" w14:textId="6EF9ECC9" w:rsidR="00332E3C" w:rsidRPr="006E1595" w:rsidRDefault="00332E3C" w:rsidP="00332E3C">
      <w:pPr>
        <w:pStyle w:val="NoSpacing"/>
        <w:jc w:val="both"/>
      </w:pPr>
      <w:r w:rsidRPr="006E1595">
        <w:rPr>
          <w:rStyle w:val="Strong"/>
          <w:b w:val="0"/>
          <w:bCs w:val="0"/>
        </w:rPr>
        <w:t>Pasul 2: Notificarea Imediată.</w:t>
      </w:r>
      <w:r w:rsidRPr="006E1595">
        <w:rPr>
          <w:rStyle w:val="apple-converted-space"/>
        </w:rPr>
        <w:t> </w:t>
      </w:r>
      <w:r w:rsidRPr="006E1595">
        <w:rPr>
          <w:rStyle w:val="inqyif"/>
        </w:rPr>
        <w:t xml:space="preserve">Clientul va contacta serviciul de asistență </w:t>
      </w:r>
      <w:proofErr w:type="spellStart"/>
      <w:r w:rsidRPr="006E1595">
        <w:rPr>
          <w:rStyle w:val="inqyif"/>
        </w:rPr>
        <w:t>ePulse</w:t>
      </w:r>
      <w:proofErr w:type="spellEnd"/>
      <w:r w:rsidRPr="006E1595">
        <w:rPr>
          <w:rStyle w:val="inqyif"/>
        </w:rPr>
        <w:t xml:space="preserve"> prin intermediul aplicației</w:t>
      </w:r>
      <w:r w:rsidR="002462E2" w:rsidRPr="006E1595">
        <w:rPr>
          <w:rStyle w:val="inqyif"/>
        </w:rPr>
        <w:t xml:space="preserve"> </w:t>
      </w:r>
      <w:r w:rsidRPr="006E1595">
        <w:rPr>
          <w:rStyle w:val="inqyif"/>
        </w:rPr>
        <w:t xml:space="preserve">sau la numărul de urgență </w:t>
      </w:r>
      <w:proofErr w:type="spellStart"/>
      <w:r w:rsidR="00C91134">
        <w:rPr>
          <w:rStyle w:val="inqyif"/>
        </w:rPr>
        <w:t>ePulse</w:t>
      </w:r>
      <w:proofErr w:type="spellEnd"/>
      <w:r w:rsidR="00C91134">
        <w:rPr>
          <w:rStyle w:val="inqyif"/>
        </w:rPr>
        <w:t xml:space="preserve"> </w:t>
      </w:r>
      <w:r w:rsidRPr="006E1595">
        <w:rPr>
          <w:rStyle w:val="inqyif"/>
        </w:rPr>
        <w:t>în termen de</w:t>
      </w:r>
      <w:r w:rsidRPr="006E1595">
        <w:rPr>
          <w:rStyle w:val="apple-converted-space"/>
        </w:rPr>
        <w:t> </w:t>
      </w:r>
      <w:r w:rsidRPr="006E1595">
        <w:rPr>
          <w:rStyle w:val="Strong"/>
          <w:b w:val="0"/>
          <w:bCs w:val="0"/>
        </w:rPr>
        <w:t>maximum 2 ore</w:t>
      </w:r>
      <w:r w:rsidRPr="006E1595">
        <w:rPr>
          <w:rStyle w:val="apple-converted-space"/>
        </w:rPr>
        <w:t> </w:t>
      </w:r>
      <w:r w:rsidRPr="006E1595">
        <w:rPr>
          <w:rStyle w:val="inqyif"/>
        </w:rPr>
        <w:t>de la producerea sau constatarea evenimentului.</w:t>
      </w:r>
    </w:p>
    <w:p w14:paraId="5ECF9C4A" w14:textId="77777777" w:rsidR="00332E3C" w:rsidRPr="006E1595" w:rsidRDefault="00332E3C" w:rsidP="00332E3C">
      <w:pPr>
        <w:pStyle w:val="NoSpacing"/>
        <w:jc w:val="both"/>
      </w:pPr>
      <w:r w:rsidRPr="006E1595">
        <w:rPr>
          <w:rStyle w:val="Strong"/>
          <w:b w:val="0"/>
          <w:bCs w:val="0"/>
        </w:rPr>
        <w:t>Pasul 3: Documentarea Vizuală.</w:t>
      </w:r>
      <w:r w:rsidRPr="006E1595">
        <w:rPr>
          <w:rStyle w:val="apple-converted-space"/>
        </w:rPr>
        <w:t> </w:t>
      </w:r>
      <w:r w:rsidRPr="006E1595">
        <w:rPr>
          <w:rStyle w:val="inqyif"/>
        </w:rPr>
        <w:t>Clientul va efectua fotografii detaliate la fața locului, incluzând poziția vehiculelor, numerele de înmatriculare ale terților implicați, avariile ambelor mașini și starea carosabilului.</w:t>
      </w:r>
    </w:p>
    <w:p w14:paraId="5DABA078" w14:textId="77777777" w:rsidR="00332E3C" w:rsidRPr="006E1595" w:rsidRDefault="00332E3C" w:rsidP="00332E3C">
      <w:pPr>
        <w:pStyle w:val="NoSpacing"/>
        <w:jc w:val="both"/>
      </w:pPr>
      <w:r w:rsidRPr="006E1595">
        <w:rPr>
          <w:rStyle w:val="Strong"/>
          <w:b w:val="0"/>
          <w:bCs w:val="0"/>
        </w:rPr>
        <w:t>Pasul 4: Obținerea Actelor Justificative.</w:t>
      </w:r>
    </w:p>
    <w:p w14:paraId="1C38076B" w14:textId="77777777" w:rsidR="00332E3C" w:rsidRPr="006E1595" w:rsidRDefault="00332E3C" w:rsidP="00332E3C">
      <w:pPr>
        <w:pStyle w:val="NoSpacing"/>
        <w:jc w:val="both"/>
      </w:pPr>
      <w:r w:rsidRPr="006E1595">
        <w:rPr>
          <w:rStyle w:val="Emphasis"/>
        </w:rPr>
        <w:t>În caz de accident cu un alt vehicul (fără victime):</w:t>
      </w:r>
      <w:r w:rsidRPr="006E1595">
        <w:rPr>
          <w:rStyle w:val="apple-converted-space"/>
        </w:rPr>
        <w:t> </w:t>
      </w:r>
      <w:r w:rsidRPr="006E1595">
        <w:rPr>
          <w:rStyle w:val="inqyif"/>
        </w:rPr>
        <w:t>Părțile pot completa un formular de</w:t>
      </w:r>
      <w:r w:rsidRPr="006E1595">
        <w:rPr>
          <w:rStyle w:val="apple-converted-space"/>
        </w:rPr>
        <w:t> </w:t>
      </w:r>
      <w:r w:rsidRPr="006E1595">
        <w:rPr>
          <w:rStyle w:val="Strong"/>
          <w:b w:val="0"/>
          <w:bCs w:val="0"/>
        </w:rPr>
        <w:t>Constatare Amiabilă de Accident</w:t>
      </w:r>
      <w:r w:rsidRPr="006E1595">
        <w:rPr>
          <w:rStyle w:val="inqyif"/>
        </w:rPr>
        <w:t xml:space="preserve">, doar cu </w:t>
      </w:r>
      <w:r w:rsidR="0010728D" w:rsidRPr="006E1595">
        <w:rPr>
          <w:rStyle w:val="inqyif"/>
        </w:rPr>
        <w:t xml:space="preserve">informarea și </w:t>
      </w:r>
      <w:r w:rsidRPr="006E1595">
        <w:rPr>
          <w:rStyle w:val="inqyif"/>
        </w:rPr>
        <w:t>acordul expres al Partenerului/</w:t>
      </w:r>
      <w:proofErr w:type="spellStart"/>
      <w:r w:rsidRPr="006E1595">
        <w:rPr>
          <w:rStyle w:val="inqyif"/>
        </w:rPr>
        <w:t>ePulse</w:t>
      </w:r>
      <w:proofErr w:type="spellEnd"/>
      <w:r w:rsidRPr="006E1595">
        <w:rPr>
          <w:rStyle w:val="inqyif"/>
        </w:rPr>
        <w:t>.</w:t>
      </w:r>
    </w:p>
    <w:p w14:paraId="2C8155F6" w14:textId="77777777" w:rsidR="00332E3C" w:rsidRPr="006E1595" w:rsidRDefault="00332E3C" w:rsidP="00332E3C">
      <w:pPr>
        <w:pStyle w:val="NoSpacing"/>
        <w:jc w:val="both"/>
      </w:pPr>
      <w:r w:rsidRPr="006E1595">
        <w:rPr>
          <w:rStyle w:val="Emphasis"/>
        </w:rPr>
        <w:t>În caz de vandalism, autor necunoscut sau dezacord:</w:t>
      </w:r>
      <w:r w:rsidRPr="006E1595">
        <w:rPr>
          <w:rStyle w:val="apple-converted-space"/>
        </w:rPr>
        <w:t> </w:t>
      </w:r>
      <w:r w:rsidRPr="006E1595">
        <w:rPr>
          <w:rStyle w:val="inqyif"/>
        </w:rPr>
        <w:t>Clientul este obligat să se prezinte la unitatea de Poliție competentă pe raza căreia s-a produs evenimentul pentru obținerea</w:t>
      </w:r>
      <w:r w:rsidRPr="006E1595">
        <w:rPr>
          <w:rStyle w:val="apple-converted-space"/>
        </w:rPr>
        <w:t> </w:t>
      </w:r>
      <w:r w:rsidRPr="006E1595">
        <w:rPr>
          <w:rStyle w:val="Strong"/>
          <w:b w:val="0"/>
          <w:bCs w:val="0"/>
        </w:rPr>
        <w:t>Procesului-Verbal</w:t>
      </w:r>
      <w:r w:rsidRPr="006E1595">
        <w:rPr>
          <w:rStyle w:val="apple-converted-space"/>
        </w:rPr>
        <w:t> </w:t>
      </w:r>
      <w:r w:rsidRPr="006E1595">
        <w:rPr>
          <w:rStyle w:val="inqyif"/>
        </w:rPr>
        <w:t>și a</w:t>
      </w:r>
      <w:r w:rsidRPr="006E1595">
        <w:rPr>
          <w:rStyle w:val="apple-converted-space"/>
        </w:rPr>
        <w:t> </w:t>
      </w:r>
      <w:r w:rsidRPr="006E1595">
        <w:rPr>
          <w:rStyle w:val="Strong"/>
          <w:b w:val="0"/>
          <w:bCs w:val="0"/>
        </w:rPr>
        <w:t>Autorizației de Reparație</w:t>
      </w:r>
      <w:r w:rsidRPr="006E1595">
        <w:rPr>
          <w:rStyle w:val="inqyif"/>
        </w:rPr>
        <w:t>.</w:t>
      </w:r>
    </w:p>
    <w:p w14:paraId="78CB79C8" w14:textId="13832090" w:rsidR="00332E3C" w:rsidRPr="006E1595" w:rsidRDefault="00332E3C" w:rsidP="00332E3C">
      <w:pPr>
        <w:pStyle w:val="NoSpacing"/>
        <w:jc w:val="both"/>
      </w:pPr>
      <w:r w:rsidRPr="006E1595">
        <w:rPr>
          <w:rStyle w:val="Strong"/>
          <w:b w:val="0"/>
          <w:bCs w:val="0"/>
        </w:rPr>
        <w:t>Pasul 5: Deschiderea Dosarului de Daună.</w:t>
      </w:r>
      <w:r w:rsidRPr="006E1595">
        <w:rPr>
          <w:rStyle w:val="apple-converted-space"/>
        </w:rPr>
        <w:t> </w:t>
      </w:r>
      <w:r w:rsidRPr="006E1595">
        <w:rPr>
          <w:rStyle w:val="inqyif"/>
        </w:rPr>
        <w:t>Toate documentele obținute (Constatare amiabilă/Proces-verbal, copii după actele terțului șofer, fotografii) vor fi încărcate în aplicație sau trimise la</w:t>
      </w:r>
      <w:r w:rsidRPr="00C91134">
        <w:rPr>
          <w:rStyle w:val="apple-converted-space"/>
          <w:b/>
          <w:bCs/>
          <w:color w:val="000000" w:themeColor="text1"/>
        </w:rPr>
        <w:t> </w:t>
      </w:r>
      <w:r w:rsidR="00C91134" w:rsidRPr="00C91134">
        <w:rPr>
          <w:b/>
          <w:bCs/>
          <w:color w:val="000000" w:themeColor="text1"/>
        </w:rPr>
        <w:t xml:space="preserve"> </w:t>
      </w:r>
      <w:hyperlink r:id="rId6" w:history="1">
        <w:r w:rsidR="000F6344" w:rsidRPr="00C91134">
          <w:rPr>
            <w:rStyle w:val="Hyperlink"/>
            <w:b/>
            <w:bCs/>
            <w:color w:val="000000" w:themeColor="text1"/>
          </w:rPr>
          <w:t>support@epulse.ro</w:t>
        </w:r>
      </w:hyperlink>
      <w:r w:rsidR="000F6344" w:rsidRPr="006E1595">
        <w:rPr>
          <w:rStyle w:val="apple-converted-space"/>
        </w:rPr>
        <w:t xml:space="preserve"> </w:t>
      </w:r>
      <w:r w:rsidRPr="006E1595">
        <w:rPr>
          <w:rStyle w:val="inqyif"/>
        </w:rPr>
        <w:t>în termen de</w:t>
      </w:r>
      <w:r w:rsidRPr="006E1595">
        <w:rPr>
          <w:rStyle w:val="apple-converted-space"/>
        </w:rPr>
        <w:t> </w:t>
      </w:r>
      <w:r w:rsidRPr="006E1595">
        <w:rPr>
          <w:rStyle w:val="Strong"/>
          <w:b w:val="0"/>
          <w:bCs w:val="0"/>
        </w:rPr>
        <w:t>24 de ore</w:t>
      </w:r>
      <w:r w:rsidRPr="006E1595">
        <w:rPr>
          <w:rStyle w:val="inqyif"/>
        </w:rPr>
        <w:t xml:space="preserve">. </w:t>
      </w:r>
      <w:r w:rsidR="00C91134">
        <w:rPr>
          <w:rStyle w:val="inqyif"/>
        </w:rPr>
        <w:t>D</w:t>
      </w:r>
      <w:r w:rsidRPr="006E1595">
        <w:rPr>
          <w:rStyle w:val="inqyif"/>
        </w:rPr>
        <w:t>osarul de daună</w:t>
      </w:r>
      <w:r w:rsidR="00C91134">
        <w:rPr>
          <w:rStyle w:val="inqyif"/>
        </w:rPr>
        <w:t xml:space="preserve"> se va iniția</w:t>
      </w:r>
      <w:r w:rsidRPr="006E1595">
        <w:rPr>
          <w:rStyle w:val="inqyif"/>
        </w:rPr>
        <w:t xml:space="preserve"> la societatea de asigurări emitentă</w:t>
      </w:r>
      <w:r w:rsidR="00C91134">
        <w:rPr>
          <w:rStyle w:val="inqyif"/>
        </w:rPr>
        <w:t xml:space="preserve"> a poliței CASCO</w:t>
      </w:r>
      <w:r w:rsidRPr="006E1595">
        <w:rPr>
          <w:rStyle w:val="inqyif"/>
        </w:rPr>
        <w:t>.</w:t>
      </w:r>
    </w:p>
    <w:p w14:paraId="310BEF6F" w14:textId="77777777" w:rsidR="00332E3C" w:rsidRPr="006E1595" w:rsidRDefault="00332E3C" w:rsidP="00332E3C">
      <w:pPr>
        <w:pStyle w:val="NoSpacing"/>
        <w:jc w:val="both"/>
        <w:rPr>
          <w:b/>
          <w:bCs/>
          <w:color w:val="auto"/>
        </w:rPr>
      </w:pPr>
    </w:p>
    <w:p w14:paraId="7B51C77D" w14:textId="77777777" w:rsidR="00F518B5" w:rsidRDefault="00F518B5" w:rsidP="00332E3C">
      <w:pPr>
        <w:pStyle w:val="NoSpacing"/>
        <w:jc w:val="both"/>
        <w:rPr>
          <w:b/>
          <w:bCs/>
        </w:rPr>
      </w:pPr>
    </w:p>
    <w:p w14:paraId="57F50220" w14:textId="77777777" w:rsidR="00F518B5" w:rsidRDefault="00F518B5" w:rsidP="00332E3C">
      <w:pPr>
        <w:pStyle w:val="NoSpacing"/>
        <w:jc w:val="both"/>
        <w:rPr>
          <w:b/>
          <w:bCs/>
        </w:rPr>
      </w:pPr>
    </w:p>
    <w:p w14:paraId="3DEB803A" w14:textId="77777777" w:rsidR="00F518B5" w:rsidRDefault="00F518B5" w:rsidP="00332E3C">
      <w:pPr>
        <w:pStyle w:val="NoSpacing"/>
        <w:jc w:val="both"/>
        <w:rPr>
          <w:b/>
          <w:bCs/>
        </w:rPr>
      </w:pPr>
    </w:p>
    <w:p w14:paraId="31ED3FE1" w14:textId="709C796F" w:rsidR="00332E3C" w:rsidRPr="006E1595" w:rsidRDefault="00332E3C" w:rsidP="00332E3C">
      <w:pPr>
        <w:pStyle w:val="NoSpacing"/>
        <w:jc w:val="both"/>
        <w:rPr>
          <w:b/>
          <w:bCs/>
        </w:rPr>
      </w:pPr>
      <w:r w:rsidRPr="006E1595">
        <w:rPr>
          <w:b/>
          <w:bCs/>
        </w:rPr>
        <w:lastRenderedPageBreak/>
        <w:t xml:space="preserve">SECȚIUNEA </w:t>
      </w:r>
      <w:r w:rsidR="0010728D" w:rsidRPr="006E1595">
        <w:rPr>
          <w:b/>
          <w:bCs/>
        </w:rPr>
        <w:t>10</w:t>
      </w:r>
      <w:r w:rsidRPr="006E1595">
        <w:rPr>
          <w:b/>
          <w:bCs/>
        </w:rPr>
        <w:t>. LISTA EXTINSĂ DE PENALITĂȚI FIXE ȘI TAXE ADMINISTRATIVE</w:t>
      </w:r>
    </w:p>
    <w:p w14:paraId="75B86A4F" w14:textId="77777777" w:rsidR="00332E3C" w:rsidRPr="006E1595" w:rsidRDefault="00332E3C" w:rsidP="00332E3C">
      <w:pPr>
        <w:pStyle w:val="NoSpacing"/>
        <w:jc w:val="both"/>
      </w:pPr>
      <w:r w:rsidRPr="006E1595">
        <w:t xml:space="preserve">Pentru nerespectarea obligațiilor contractuale de exploatare și returnare a Vehiculului, se vor aplica următoarele penalități comerciale fixe. Aceste sume pot fi reținute direct din Depozitul de Garanție (în </w:t>
      </w:r>
      <w:r w:rsidR="0010728D" w:rsidRPr="006E1595">
        <w:t>termenul de</w:t>
      </w:r>
      <w:r w:rsidRPr="006E1595">
        <w:t xml:space="preserve"> 24 de ore) sau pot fi debitate ulterior direct de pe cardul bancar al Clientului, pe baza dovezilor furnizate:</w:t>
      </w:r>
    </w:p>
    <w:p w14:paraId="3ED35528" w14:textId="77777777" w:rsidR="00332E3C" w:rsidRPr="006E1595" w:rsidRDefault="002952B7" w:rsidP="00332E3C">
      <w:pPr>
        <w:pStyle w:val="NoSpacing"/>
        <w:jc w:val="both"/>
        <w:rPr>
          <w:b/>
          <w:bCs/>
        </w:rPr>
      </w:pPr>
      <w:r w:rsidRPr="006E1595">
        <w:rPr>
          <w:b/>
          <w:bCs/>
        </w:rPr>
        <w:t>10</w:t>
      </w:r>
      <w:r w:rsidR="00332E3C" w:rsidRPr="006E1595">
        <w:rPr>
          <w:b/>
          <w:bCs/>
        </w:rPr>
        <w:t>.1. Penalități privind Actele și Accesoriile Vehiculului</w:t>
      </w:r>
    </w:p>
    <w:p w14:paraId="4C76AE21" w14:textId="77777777" w:rsidR="00332E3C" w:rsidRPr="006E1595" w:rsidRDefault="00332E3C" w:rsidP="00332E3C">
      <w:pPr>
        <w:pStyle w:val="NoSpacing"/>
        <w:jc w:val="both"/>
      </w:pPr>
      <w:r w:rsidRPr="006E1595">
        <w:rPr>
          <w:rStyle w:val="Strong"/>
          <w:b w:val="0"/>
          <w:bCs w:val="0"/>
        </w:rPr>
        <w:t>Pierderea sau deteriorarea cheii mașinii:</w:t>
      </w:r>
      <w:r w:rsidRPr="006E1595">
        <w:rPr>
          <w:rStyle w:val="apple-converted-space"/>
        </w:rPr>
        <w:t> </w:t>
      </w:r>
      <w:r w:rsidR="002952B7" w:rsidRPr="006E1595">
        <w:rPr>
          <w:rStyle w:val="Strong"/>
          <w:b w:val="0"/>
          <w:bCs w:val="0"/>
        </w:rPr>
        <w:t>5</w:t>
      </w:r>
      <w:r w:rsidRPr="006E1595">
        <w:rPr>
          <w:rStyle w:val="Strong"/>
          <w:b w:val="0"/>
          <w:bCs w:val="0"/>
        </w:rPr>
        <w:t>00 RON</w:t>
      </w:r>
      <w:r w:rsidRPr="006E1595">
        <w:rPr>
          <w:rStyle w:val="apple-converted-space"/>
        </w:rPr>
        <w:t> </w:t>
      </w:r>
      <w:r w:rsidRPr="006E1595">
        <w:rPr>
          <w:rStyle w:val="inqyif"/>
        </w:rPr>
        <w:t>+ costul efectiv al duplicatului și al programării cheii la reprezentanța oficială.</w:t>
      </w:r>
    </w:p>
    <w:p w14:paraId="00031696" w14:textId="77777777" w:rsidR="00332E3C" w:rsidRPr="006E1595" w:rsidRDefault="00332E3C" w:rsidP="00332E3C">
      <w:pPr>
        <w:pStyle w:val="NoSpacing"/>
        <w:jc w:val="both"/>
      </w:pPr>
      <w:r w:rsidRPr="006E1595">
        <w:rPr>
          <w:rStyle w:val="Strong"/>
          <w:b w:val="0"/>
          <w:bCs w:val="0"/>
        </w:rPr>
        <w:t>Pierderea/deteriorarea Certificatului de Înmatriculare (Talon):</w:t>
      </w:r>
      <w:r w:rsidRPr="006E1595">
        <w:rPr>
          <w:rStyle w:val="apple-converted-space"/>
        </w:rPr>
        <w:t> </w:t>
      </w:r>
      <w:r w:rsidRPr="006E1595">
        <w:rPr>
          <w:rStyle w:val="Strong"/>
          <w:b w:val="0"/>
          <w:bCs w:val="0"/>
        </w:rPr>
        <w:t>500 RON</w:t>
      </w:r>
      <w:r w:rsidR="002952B7" w:rsidRPr="006E1595">
        <w:rPr>
          <w:rStyle w:val="Strong"/>
          <w:b w:val="0"/>
          <w:bCs w:val="0"/>
        </w:rPr>
        <w:t xml:space="preserve"> </w:t>
      </w:r>
      <w:r w:rsidRPr="006E1595">
        <w:rPr>
          <w:rStyle w:val="inqyif"/>
        </w:rPr>
        <w:t>(acoperă taxa administrativă de eliberare a duplicatului și imobilizarea mașinii).</w:t>
      </w:r>
    </w:p>
    <w:p w14:paraId="11862FDE" w14:textId="77777777" w:rsidR="00332E3C" w:rsidRPr="006E1595" w:rsidRDefault="00332E3C" w:rsidP="00332E3C">
      <w:pPr>
        <w:pStyle w:val="NoSpacing"/>
        <w:jc w:val="both"/>
      </w:pPr>
      <w:r w:rsidRPr="006E1595">
        <w:rPr>
          <w:rStyle w:val="Strong"/>
          <w:b w:val="0"/>
          <w:bCs w:val="0"/>
        </w:rPr>
        <w:t>Pierderea sau distrugerea accesoriilor</w:t>
      </w:r>
      <w:r w:rsidRPr="006E1595">
        <w:rPr>
          <w:rStyle w:val="apple-converted-space"/>
        </w:rPr>
        <w:t> </w:t>
      </w:r>
      <w:r w:rsidRPr="006E1595">
        <w:rPr>
          <w:rStyle w:val="inqyif"/>
        </w:rPr>
        <w:t>(trusă medicală, stingător, triunghiuri reflectorizante, vestă, cabluri de încărcare EV):</w:t>
      </w:r>
      <w:r w:rsidRPr="006E1595">
        <w:rPr>
          <w:rStyle w:val="apple-converted-space"/>
        </w:rPr>
        <w:t> </w:t>
      </w:r>
      <w:r w:rsidRPr="006E1595">
        <w:rPr>
          <w:rStyle w:val="Strong"/>
          <w:b w:val="0"/>
          <w:bCs w:val="0"/>
        </w:rPr>
        <w:t>250 RON</w:t>
      </w:r>
      <w:r w:rsidRPr="006E1595">
        <w:rPr>
          <w:rStyle w:val="apple-converted-space"/>
        </w:rPr>
        <w:t> </w:t>
      </w:r>
      <w:r w:rsidRPr="006E1595">
        <w:rPr>
          <w:rStyle w:val="inqyif"/>
        </w:rPr>
        <w:t>/ ansamblu</w:t>
      </w:r>
      <w:r w:rsidR="002952B7" w:rsidRPr="006E1595">
        <w:rPr>
          <w:rStyle w:val="inqyif"/>
        </w:rPr>
        <w:t xml:space="preserve"> la care se adaugă valoarea de înlocuire ale bunurilor.</w:t>
      </w:r>
    </w:p>
    <w:p w14:paraId="63E7140A" w14:textId="77777777" w:rsidR="00332E3C" w:rsidRPr="006E1595" w:rsidRDefault="002952B7" w:rsidP="00332E3C">
      <w:pPr>
        <w:pStyle w:val="NoSpacing"/>
        <w:jc w:val="both"/>
        <w:rPr>
          <w:b/>
          <w:bCs/>
        </w:rPr>
      </w:pPr>
      <w:r w:rsidRPr="006E1595">
        <w:rPr>
          <w:b/>
          <w:bCs/>
        </w:rPr>
        <w:t>10</w:t>
      </w:r>
      <w:r w:rsidR="00332E3C" w:rsidRPr="006E1595">
        <w:rPr>
          <w:b/>
          <w:bCs/>
        </w:rPr>
        <w:t>.2. Penalități privind Utilizarea și Conduita în Trafic</w:t>
      </w:r>
    </w:p>
    <w:p w14:paraId="32F8BABC" w14:textId="77777777" w:rsidR="00332E3C" w:rsidRPr="006E1595" w:rsidRDefault="00332E3C" w:rsidP="00332E3C">
      <w:pPr>
        <w:pStyle w:val="NoSpacing"/>
        <w:jc w:val="both"/>
      </w:pPr>
      <w:r w:rsidRPr="006E1595">
        <w:rPr>
          <w:rStyle w:val="Strong"/>
          <w:b w:val="0"/>
          <w:bCs w:val="0"/>
        </w:rPr>
        <w:t>Permiterea conducerii Vehiculului de către un terț neînregistrat</w:t>
      </w:r>
      <w:r w:rsidRPr="006E1595">
        <w:rPr>
          <w:rStyle w:val="apple-converted-space"/>
        </w:rPr>
        <w:t> </w:t>
      </w:r>
      <w:r w:rsidRPr="006E1595">
        <w:rPr>
          <w:rStyle w:val="inqyif"/>
        </w:rPr>
        <w:t>în aplicație:</w:t>
      </w:r>
      <w:r w:rsidRPr="006E1595">
        <w:rPr>
          <w:rStyle w:val="apple-converted-space"/>
        </w:rPr>
        <w:t> </w:t>
      </w:r>
      <w:r w:rsidRPr="006E1595">
        <w:rPr>
          <w:rStyle w:val="Strong"/>
          <w:b w:val="0"/>
          <w:bCs w:val="0"/>
        </w:rPr>
        <w:t>2.500 RON</w:t>
      </w:r>
      <w:r w:rsidRPr="006E1595">
        <w:rPr>
          <w:rStyle w:val="apple-converted-space"/>
        </w:rPr>
        <w:t> </w:t>
      </w:r>
      <w:r w:rsidRPr="006E1595">
        <w:rPr>
          <w:rStyle w:val="inqyif"/>
        </w:rPr>
        <w:t>și suspendarea definitivă a Contului de Utilizator.</w:t>
      </w:r>
    </w:p>
    <w:p w14:paraId="0B207A18" w14:textId="77777777" w:rsidR="00332E3C" w:rsidRPr="006E1595" w:rsidRDefault="00332E3C" w:rsidP="00332E3C">
      <w:pPr>
        <w:pStyle w:val="NoSpacing"/>
        <w:jc w:val="both"/>
      </w:pPr>
      <w:r w:rsidRPr="006E1595">
        <w:rPr>
          <w:rStyle w:val="Strong"/>
          <w:b w:val="0"/>
          <w:bCs w:val="0"/>
        </w:rPr>
        <w:t>Deconectarea sau manipularea intenționată a echipamentului GPS</w:t>
      </w:r>
      <w:r w:rsidRPr="006E1595">
        <w:rPr>
          <w:rStyle w:val="apple-converted-space"/>
        </w:rPr>
        <w:t> </w:t>
      </w:r>
      <w:r w:rsidRPr="006E1595">
        <w:rPr>
          <w:rStyle w:val="inqyif"/>
        </w:rPr>
        <w:t xml:space="preserve">/ modulului </w:t>
      </w:r>
      <w:proofErr w:type="spellStart"/>
      <w:r w:rsidRPr="006E1595">
        <w:rPr>
          <w:rStyle w:val="inqyif"/>
        </w:rPr>
        <w:t>smart</w:t>
      </w:r>
      <w:proofErr w:type="spellEnd"/>
      <w:r w:rsidRPr="006E1595">
        <w:rPr>
          <w:rStyle w:val="inqyif"/>
        </w:rPr>
        <w:t xml:space="preserve"> de telemetrie </w:t>
      </w:r>
      <w:proofErr w:type="spellStart"/>
      <w:r w:rsidRPr="006E1595">
        <w:rPr>
          <w:rStyle w:val="inqyif"/>
        </w:rPr>
        <w:t>ePulse</w:t>
      </w:r>
      <w:proofErr w:type="spellEnd"/>
      <w:r w:rsidRPr="006E1595">
        <w:rPr>
          <w:rStyle w:val="inqyif"/>
        </w:rPr>
        <w:t>:</w:t>
      </w:r>
      <w:r w:rsidRPr="006E1595">
        <w:rPr>
          <w:rStyle w:val="apple-converted-space"/>
        </w:rPr>
        <w:t> </w:t>
      </w:r>
      <w:r w:rsidRPr="006E1595">
        <w:rPr>
          <w:rStyle w:val="Strong"/>
          <w:b w:val="0"/>
          <w:bCs w:val="0"/>
        </w:rPr>
        <w:t>5.000 RON</w:t>
      </w:r>
      <w:r w:rsidRPr="006E1595">
        <w:rPr>
          <w:rStyle w:val="inqyif"/>
        </w:rPr>
        <w:t>.</w:t>
      </w:r>
    </w:p>
    <w:p w14:paraId="178EF933" w14:textId="77777777" w:rsidR="00332E3C" w:rsidRPr="006E1595" w:rsidRDefault="002952B7" w:rsidP="00332E3C">
      <w:pPr>
        <w:pStyle w:val="NoSpacing"/>
        <w:jc w:val="both"/>
        <w:rPr>
          <w:b/>
          <w:bCs/>
        </w:rPr>
      </w:pPr>
      <w:r w:rsidRPr="006E1595">
        <w:rPr>
          <w:b/>
          <w:bCs/>
        </w:rPr>
        <w:t>10</w:t>
      </w:r>
      <w:r w:rsidR="00332E3C" w:rsidRPr="006E1595">
        <w:rPr>
          <w:b/>
          <w:bCs/>
        </w:rPr>
        <w:t xml:space="preserve">.3. Penalități de Returnare și </w:t>
      </w:r>
      <w:proofErr w:type="spellStart"/>
      <w:r w:rsidR="00332E3C" w:rsidRPr="006E1595">
        <w:rPr>
          <w:b/>
          <w:bCs/>
        </w:rPr>
        <w:t>Logisitică</w:t>
      </w:r>
      <w:proofErr w:type="spellEnd"/>
    </w:p>
    <w:p w14:paraId="62FAEAF9" w14:textId="77777777" w:rsidR="00332E3C" w:rsidRPr="006E1595" w:rsidRDefault="00332E3C" w:rsidP="00332E3C">
      <w:pPr>
        <w:pStyle w:val="NoSpacing"/>
        <w:jc w:val="both"/>
      </w:pPr>
      <w:r w:rsidRPr="006E1595">
        <w:rPr>
          <w:rStyle w:val="Strong"/>
          <w:b w:val="0"/>
          <w:bCs w:val="0"/>
        </w:rPr>
        <w:t>Abandonarea Vehiculului</w:t>
      </w:r>
      <w:r w:rsidRPr="006E1595">
        <w:rPr>
          <w:rStyle w:val="apple-converted-space"/>
        </w:rPr>
        <w:t> </w:t>
      </w:r>
      <w:r w:rsidRPr="006E1595">
        <w:rPr>
          <w:rStyle w:val="inqyif"/>
        </w:rPr>
        <w:t xml:space="preserve">în altă locație decât cea stabilită prin rezervare (fără utilizarea procedurii de </w:t>
      </w:r>
      <w:proofErr w:type="spellStart"/>
      <w:r w:rsidRPr="006E1595">
        <w:rPr>
          <w:rStyle w:val="inqyif"/>
        </w:rPr>
        <w:t>Check</w:t>
      </w:r>
      <w:proofErr w:type="spellEnd"/>
      <w:r w:rsidRPr="006E1595">
        <w:rPr>
          <w:rStyle w:val="inqyif"/>
        </w:rPr>
        <w:t>-out):</w:t>
      </w:r>
      <w:r w:rsidRPr="006E1595">
        <w:rPr>
          <w:rStyle w:val="apple-converted-space"/>
        </w:rPr>
        <w:t> </w:t>
      </w:r>
      <w:r w:rsidRPr="006E1595">
        <w:rPr>
          <w:rStyle w:val="Strong"/>
          <w:b w:val="0"/>
          <w:bCs w:val="0"/>
        </w:rPr>
        <w:t>750 RON</w:t>
      </w:r>
      <w:r w:rsidRPr="006E1595">
        <w:rPr>
          <w:rStyle w:val="apple-converted-space"/>
        </w:rPr>
        <w:t> </w:t>
      </w:r>
      <w:r w:rsidRPr="006E1595">
        <w:rPr>
          <w:rStyle w:val="inqyif"/>
        </w:rPr>
        <w:t>+ costurile de tractare/recuperare ale Partenerului.</w:t>
      </w:r>
      <w:r w:rsidR="002952B7" w:rsidRPr="006E1595">
        <w:rPr>
          <w:rStyle w:val="inqyif"/>
        </w:rPr>
        <w:t xml:space="preserve"> Lipsa </w:t>
      </w:r>
      <w:proofErr w:type="spellStart"/>
      <w:r w:rsidR="002952B7" w:rsidRPr="006E1595">
        <w:rPr>
          <w:rStyle w:val="inqyif"/>
        </w:rPr>
        <w:t>check</w:t>
      </w:r>
      <w:proofErr w:type="spellEnd"/>
      <w:r w:rsidR="002952B7" w:rsidRPr="006E1595">
        <w:rPr>
          <w:rStyle w:val="inqyif"/>
        </w:rPr>
        <w:t xml:space="preserve"> out-ului (oprire perioadă de închiriere) conduce automat la taxarea zilelor până la recuperarea efectivă a mașinii cu valoarea chiriei calculată pe zi de închiriere, la valoarea setată la rezervare.</w:t>
      </w:r>
    </w:p>
    <w:p w14:paraId="4F153D4E" w14:textId="77777777" w:rsidR="00332E3C" w:rsidRPr="006E1595" w:rsidRDefault="00332E3C" w:rsidP="00332E3C">
      <w:pPr>
        <w:pStyle w:val="NoSpacing"/>
        <w:jc w:val="both"/>
      </w:pPr>
      <w:r w:rsidRPr="006E1595">
        <w:rPr>
          <w:rStyle w:val="Strong"/>
          <w:b w:val="0"/>
          <w:bCs w:val="0"/>
        </w:rPr>
        <w:t>Parcarea mașinii la returnare într-o zonă privată</w:t>
      </w:r>
      <w:r w:rsidRPr="006E1595">
        <w:rPr>
          <w:rStyle w:val="inqyif"/>
        </w:rPr>
        <w:t>, cu acces restricționat sau ilegală (ce blochează ridicarea mașinii de către următorul client):</w:t>
      </w:r>
      <w:r w:rsidRPr="006E1595">
        <w:rPr>
          <w:rStyle w:val="apple-converted-space"/>
        </w:rPr>
        <w:t> </w:t>
      </w:r>
      <w:r w:rsidRPr="006E1595">
        <w:rPr>
          <w:rStyle w:val="Strong"/>
          <w:b w:val="0"/>
          <w:bCs w:val="0"/>
        </w:rPr>
        <w:t>300 RON</w:t>
      </w:r>
      <w:r w:rsidRPr="006E1595">
        <w:rPr>
          <w:rStyle w:val="apple-converted-space"/>
        </w:rPr>
        <w:t> </w:t>
      </w:r>
      <w:r w:rsidRPr="006E1595">
        <w:rPr>
          <w:rStyle w:val="inqyif"/>
        </w:rPr>
        <w:t>+ plata taxelor de parcare/ridicare aferente.</w:t>
      </w:r>
    </w:p>
    <w:p w14:paraId="604C55B9" w14:textId="77777777" w:rsidR="00332E3C" w:rsidRPr="006E1595" w:rsidRDefault="00332E3C" w:rsidP="00C51D24">
      <w:pPr>
        <w:pStyle w:val="NoSpacing"/>
        <w:jc w:val="both"/>
        <w:rPr>
          <w:b/>
          <w:bCs/>
          <w:color w:val="auto"/>
          <w:lang w:eastAsia="en-GB"/>
        </w:rPr>
      </w:pPr>
    </w:p>
    <w:p w14:paraId="6B81971C" w14:textId="77777777" w:rsidR="00C51D24" w:rsidRPr="006E1595" w:rsidRDefault="00C51D24" w:rsidP="00C51D24">
      <w:pPr>
        <w:pStyle w:val="NoSpacing"/>
        <w:jc w:val="both"/>
        <w:rPr>
          <w:b/>
          <w:bCs/>
          <w:lang w:eastAsia="en-GB"/>
        </w:rPr>
      </w:pPr>
      <w:r w:rsidRPr="006E1595">
        <w:rPr>
          <w:b/>
          <w:bCs/>
          <w:lang w:eastAsia="en-GB"/>
        </w:rPr>
        <w:t xml:space="preserve">SECȚIUNEA </w:t>
      </w:r>
      <w:r w:rsidR="002952B7" w:rsidRPr="006E1595">
        <w:rPr>
          <w:b/>
          <w:bCs/>
          <w:lang w:eastAsia="en-GB"/>
        </w:rPr>
        <w:t>11</w:t>
      </w:r>
      <w:r w:rsidRPr="006E1595">
        <w:rPr>
          <w:b/>
          <w:bCs/>
          <w:lang w:eastAsia="en-GB"/>
        </w:rPr>
        <w:t>: RĂSPUNDEREA PENTRU AMENZI, SANCȚIUNI ȘI ÎNTÂRZIERI</w:t>
      </w:r>
    </w:p>
    <w:p w14:paraId="658F0581" w14:textId="77777777" w:rsidR="00C51D24" w:rsidRPr="006E1595" w:rsidRDefault="002952B7" w:rsidP="00C51D24">
      <w:pPr>
        <w:pStyle w:val="NoSpacing"/>
        <w:jc w:val="both"/>
        <w:rPr>
          <w:b/>
          <w:bCs/>
          <w:lang w:eastAsia="en-GB"/>
        </w:rPr>
      </w:pPr>
      <w:r w:rsidRPr="006E1595">
        <w:rPr>
          <w:b/>
          <w:bCs/>
          <w:lang w:eastAsia="en-GB"/>
        </w:rPr>
        <w:t>11</w:t>
      </w:r>
      <w:r w:rsidR="00C51D24" w:rsidRPr="006E1595">
        <w:rPr>
          <w:b/>
          <w:bCs/>
          <w:lang w:eastAsia="en-GB"/>
        </w:rPr>
        <w:t>.1. Amenzi de Circulație și Sancțiuni Contravenționale</w:t>
      </w:r>
    </w:p>
    <w:p w14:paraId="3AD31B47" w14:textId="2884FEA5" w:rsidR="00C51D24" w:rsidRPr="006E1595" w:rsidRDefault="00C51D24" w:rsidP="00C51D24">
      <w:pPr>
        <w:pStyle w:val="NoSpacing"/>
        <w:jc w:val="both"/>
        <w:rPr>
          <w:lang w:eastAsia="en-GB"/>
        </w:rPr>
      </w:pPr>
      <w:r w:rsidRPr="006E1595">
        <w:rPr>
          <w:lang w:eastAsia="en-GB"/>
        </w:rPr>
        <w:t>Utilizatorul este direct, exclusiv și complet răspunzător pentru toate amenzile de circulație, amenzile de parcare neautorizată, lipsa rovinietei/taxelor de drum</w:t>
      </w:r>
      <w:r w:rsidR="00AA21AD" w:rsidRPr="006E1595">
        <w:rPr>
          <w:lang w:eastAsia="en-GB"/>
        </w:rPr>
        <w:t>/</w:t>
      </w:r>
      <w:r w:rsidR="007218B4" w:rsidRPr="00C91134">
        <w:rPr>
          <w:color w:val="000000" w:themeColor="text1"/>
          <w:lang w:eastAsia="en-GB"/>
        </w:rPr>
        <w:t xml:space="preserve">taxelor de </w:t>
      </w:r>
      <w:r w:rsidR="00AA21AD" w:rsidRPr="00C91134">
        <w:rPr>
          <w:color w:val="000000" w:themeColor="text1"/>
          <w:lang w:eastAsia="en-GB"/>
        </w:rPr>
        <w:t>pod</w:t>
      </w:r>
      <w:r w:rsidRPr="00C91134">
        <w:rPr>
          <w:color w:val="000000" w:themeColor="text1"/>
          <w:lang w:eastAsia="en-GB"/>
        </w:rPr>
        <w:t xml:space="preserve"> </w:t>
      </w:r>
      <w:r w:rsidRPr="006E1595">
        <w:rPr>
          <w:lang w:eastAsia="en-GB"/>
        </w:rPr>
        <w:t xml:space="preserve">sau orice alte sancțiuni contravenționale ori penale generate pe întreaga durată în care vehiculul s-a aflat sub activarea sa în aplicație. </w:t>
      </w:r>
      <w:proofErr w:type="spellStart"/>
      <w:r w:rsidRPr="006E1595">
        <w:rPr>
          <w:lang w:eastAsia="en-GB"/>
        </w:rPr>
        <w:t>ePulse</w:t>
      </w:r>
      <w:proofErr w:type="spellEnd"/>
      <w:r w:rsidRPr="006E1595">
        <w:rPr>
          <w:lang w:eastAsia="en-GB"/>
        </w:rPr>
        <w:t xml:space="preserve"> va transmite de îndată organelor de urmărire penală sau autorităților de control toate datele de identificare ale Clientului pentru scrierea proceselor-verbale pe numele acestuia</w:t>
      </w:r>
      <w:r w:rsidR="006C6864" w:rsidRPr="006E1595">
        <w:rPr>
          <w:lang w:eastAsia="en-GB"/>
        </w:rPr>
        <w:t>, transmiterea realizându-se în baza unei obligații legale statuate în sarcina Locatorului</w:t>
      </w:r>
      <w:r w:rsidRPr="006E1595">
        <w:rPr>
          <w:lang w:eastAsia="en-GB"/>
        </w:rPr>
        <w:t>.</w:t>
      </w:r>
    </w:p>
    <w:p w14:paraId="4FCA3E78" w14:textId="37373240" w:rsidR="00C51D24" w:rsidRPr="006E1595" w:rsidRDefault="00C51D24" w:rsidP="00C51D24">
      <w:pPr>
        <w:pStyle w:val="NoSpacing"/>
        <w:jc w:val="both"/>
        <w:rPr>
          <w:lang w:eastAsia="en-GB"/>
        </w:rPr>
      </w:pPr>
      <w:r w:rsidRPr="006E1595">
        <w:rPr>
          <w:lang w:eastAsia="en-GB"/>
        </w:rPr>
        <w:t>Această obligație de asumare a răspunderii rămâne activă și după finalizarea cursei, pe o perioadă nedeterminată, până la comunicarea oficială a actelor administrative emise de instituțiile statului aferente perioadei rezervate.</w:t>
      </w:r>
      <w:r w:rsidR="00175F9E" w:rsidRPr="006E1595">
        <w:rPr>
          <w:lang w:eastAsia="en-GB"/>
        </w:rPr>
        <w:t xml:space="preserve"> </w:t>
      </w:r>
    </w:p>
    <w:p w14:paraId="1CCB6CF8" w14:textId="77777777" w:rsidR="00C51D24" w:rsidRPr="006E1595" w:rsidRDefault="002952B7" w:rsidP="00C51D24">
      <w:pPr>
        <w:pStyle w:val="NoSpacing"/>
        <w:jc w:val="both"/>
        <w:rPr>
          <w:b/>
          <w:bCs/>
          <w:lang w:eastAsia="en-GB"/>
        </w:rPr>
      </w:pPr>
      <w:r w:rsidRPr="006E1595">
        <w:rPr>
          <w:b/>
          <w:bCs/>
          <w:lang w:eastAsia="en-GB"/>
        </w:rPr>
        <w:t>11</w:t>
      </w:r>
      <w:r w:rsidR="00C51D24" w:rsidRPr="006E1595">
        <w:rPr>
          <w:b/>
          <w:bCs/>
          <w:lang w:eastAsia="en-GB"/>
        </w:rPr>
        <w:t>.2. Penalități pentru Întârzieri la Returnare</w:t>
      </w:r>
    </w:p>
    <w:p w14:paraId="432024BC" w14:textId="7F2CDA6A" w:rsidR="00C51D24" w:rsidRPr="006E1595" w:rsidRDefault="00C51D24" w:rsidP="00C51D24">
      <w:pPr>
        <w:pStyle w:val="NoSpacing"/>
        <w:jc w:val="both"/>
        <w:rPr>
          <w:lang w:eastAsia="en-GB"/>
        </w:rPr>
      </w:pPr>
      <w:r w:rsidRPr="006E1595">
        <w:rPr>
          <w:lang w:eastAsia="en-GB"/>
        </w:rPr>
        <w:t>Returnarea vehiculului cu o întârziere de peste </w:t>
      </w:r>
      <w:r w:rsidRPr="006E1595">
        <w:rPr>
          <w:b/>
          <w:bCs/>
          <w:lang w:eastAsia="en-GB"/>
        </w:rPr>
        <w:t>30 de minute</w:t>
      </w:r>
      <w:r w:rsidRPr="006E1595">
        <w:rPr>
          <w:lang w:eastAsia="en-GB"/>
        </w:rPr>
        <w:t> față de ora fixată în rezervare, în lipsa unei prelungiri aprobate și achitate prin intermediul aplicației</w:t>
      </w:r>
      <w:r w:rsidR="00EA390F">
        <w:rPr>
          <w:lang w:eastAsia="en-GB"/>
        </w:rPr>
        <w:t xml:space="preserve"> (Protocol prelungire, întârziere la Returnare)</w:t>
      </w:r>
      <w:r w:rsidRPr="006E1595">
        <w:rPr>
          <w:lang w:eastAsia="en-GB"/>
        </w:rPr>
        <w:t>, obligă Clientul la plata tarifelor suplimentare calculate pe zi, plus acoperirea tuturor costurilor logistice de recuperare generate Partenerului.</w:t>
      </w:r>
      <w:r w:rsidR="00AA21AD" w:rsidRPr="006E1595">
        <w:rPr>
          <w:lang w:eastAsia="en-GB"/>
        </w:rPr>
        <w:t xml:space="preserve"> </w:t>
      </w:r>
    </w:p>
    <w:p w14:paraId="14CAEACF" w14:textId="76C423FE" w:rsidR="00BA6A7C" w:rsidRDefault="00C51D24" w:rsidP="00C51D24">
      <w:pPr>
        <w:pStyle w:val="NoSpacing"/>
        <w:jc w:val="both"/>
        <w:rPr>
          <w:color w:val="000000" w:themeColor="text1"/>
          <w:lang w:eastAsia="en-GB"/>
        </w:rPr>
      </w:pPr>
      <w:r w:rsidRPr="006E1595">
        <w:rPr>
          <w:color w:val="000000" w:themeColor="text1"/>
          <w:lang w:eastAsia="en-GB"/>
        </w:rPr>
        <w:t>Dacă întârzierea</w:t>
      </w:r>
      <w:r w:rsidR="00EA390F">
        <w:rPr>
          <w:color w:val="000000" w:themeColor="text1"/>
          <w:lang w:eastAsia="en-GB"/>
        </w:rPr>
        <w:t xml:space="preserve"> </w:t>
      </w:r>
      <w:r w:rsidRPr="006E1595">
        <w:rPr>
          <w:color w:val="000000" w:themeColor="text1"/>
          <w:lang w:eastAsia="en-GB"/>
        </w:rPr>
        <w:t>depășește </w:t>
      </w:r>
      <w:r w:rsidR="00EA390F">
        <w:rPr>
          <w:b/>
          <w:bCs/>
          <w:color w:val="000000" w:themeColor="text1"/>
          <w:lang w:eastAsia="en-GB"/>
        </w:rPr>
        <w:t>12</w:t>
      </w:r>
      <w:r w:rsidRPr="006E1595">
        <w:rPr>
          <w:b/>
          <w:bCs/>
          <w:color w:val="000000" w:themeColor="text1"/>
          <w:lang w:eastAsia="en-GB"/>
        </w:rPr>
        <w:t xml:space="preserve"> ore</w:t>
      </w:r>
      <w:r w:rsidRPr="006E1595">
        <w:rPr>
          <w:color w:val="000000" w:themeColor="text1"/>
          <w:lang w:eastAsia="en-GB"/>
        </w:rPr>
        <w:t> fără nicio comunicare</w:t>
      </w:r>
      <w:r w:rsidR="00EA390F">
        <w:rPr>
          <w:color w:val="000000" w:themeColor="text1"/>
          <w:lang w:eastAsia="en-GB"/>
        </w:rPr>
        <w:t xml:space="preserve"> din partea Clientului</w:t>
      </w:r>
      <w:r w:rsidRPr="006E1595">
        <w:rPr>
          <w:color w:val="000000" w:themeColor="text1"/>
          <w:lang w:eastAsia="en-GB"/>
        </w:rPr>
        <w:t>, fapta poate fi interpretată drept însușire pe nedrept a bunului, iar Clientul va suporta taxe majore de penalizare</w:t>
      </w:r>
      <w:r w:rsidR="006C6864" w:rsidRPr="006E1595">
        <w:rPr>
          <w:color w:val="000000" w:themeColor="text1"/>
          <w:lang w:eastAsia="en-GB"/>
        </w:rPr>
        <w:t xml:space="preserve">, inclusiv demararea de </w:t>
      </w:r>
      <w:r w:rsidR="006C6864" w:rsidRPr="00EA390F">
        <w:rPr>
          <w:color w:val="000000" w:themeColor="text1"/>
          <w:lang w:eastAsia="en-GB"/>
        </w:rPr>
        <w:t>către locator ale procedurilor legale pentru recuperarea vehiculului</w:t>
      </w:r>
      <w:r w:rsidR="00EA390F" w:rsidRPr="00EA390F">
        <w:rPr>
          <w:color w:val="000000" w:themeColor="text1"/>
          <w:lang w:eastAsia="en-GB"/>
        </w:rPr>
        <w:t>, cu plata unei penalizări minime de 5000 lei către Partener.</w:t>
      </w:r>
    </w:p>
    <w:p w14:paraId="2ED2A4F1" w14:textId="2967A076" w:rsidR="007650F9" w:rsidRPr="007650F9" w:rsidRDefault="007650F9" w:rsidP="007650F9">
      <w:pPr>
        <w:pStyle w:val="NoSpacing"/>
        <w:jc w:val="both"/>
        <w:rPr>
          <w:color w:val="000000" w:themeColor="text1"/>
        </w:rPr>
      </w:pPr>
      <w:r>
        <w:rPr>
          <w:b/>
          <w:bCs/>
          <w:color w:val="000000" w:themeColor="text1"/>
        </w:rPr>
        <w:t xml:space="preserve">11.3. </w:t>
      </w:r>
      <w:r w:rsidRPr="007650F9">
        <w:rPr>
          <w:b/>
          <w:bCs/>
          <w:color w:val="000000" w:themeColor="text1"/>
        </w:rPr>
        <w:t>Notă: Imobilizatorul de la distanță (</w:t>
      </w:r>
      <w:proofErr w:type="spellStart"/>
      <w:r w:rsidRPr="007650F9">
        <w:rPr>
          <w:b/>
          <w:bCs/>
          <w:color w:val="000000" w:themeColor="text1"/>
        </w:rPr>
        <w:t>Remote</w:t>
      </w:r>
      <w:proofErr w:type="spellEnd"/>
      <w:r w:rsidRPr="007650F9">
        <w:rPr>
          <w:b/>
          <w:bCs/>
          <w:color w:val="000000" w:themeColor="text1"/>
        </w:rPr>
        <w:t xml:space="preserve"> </w:t>
      </w:r>
      <w:proofErr w:type="spellStart"/>
      <w:r w:rsidRPr="007650F9">
        <w:rPr>
          <w:b/>
          <w:bCs/>
          <w:color w:val="000000" w:themeColor="text1"/>
        </w:rPr>
        <w:t>Immobilizer</w:t>
      </w:r>
      <w:proofErr w:type="spellEnd"/>
      <w:r w:rsidRPr="007650F9">
        <w:rPr>
          <w:b/>
          <w:bCs/>
          <w:color w:val="000000" w:themeColor="text1"/>
        </w:rPr>
        <w:t>) pe durata cursei</w:t>
      </w:r>
      <w:r w:rsidRPr="007650F9">
        <w:rPr>
          <w:color w:val="000000" w:themeColor="text1"/>
        </w:rPr>
        <w:t>: platforma are dreptul de a bloca motorul de la distanță ca măsură de securitate/protecție în timpul închirierii (ex. uși lăsate deschise, suspiciune de furt).</w:t>
      </w:r>
      <w:r>
        <w:rPr>
          <w:color w:val="000000" w:themeColor="text1"/>
        </w:rPr>
        <w:t xml:space="preserve"> </w:t>
      </w:r>
      <w:proofErr w:type="spellStart"/>
      <w:r>
        <w:rPr>
          <w:color w:val="000000" w:themeColor="text1"/>
        </w:rPr>
        <w:t>Immobilizer</w:t>
      </w:r>
      <w:proofErr w:type="spellEnd"/>
      <w:r>
        <w:rPr>
          <w:color w:val="000000" w:themeColor="text1"/>
        </w:rPr>
        <w:t xml:space="preserve"> poate fi activat inclusiv la solicitarea partenerului în cazul unor suspiciuni fondate ale acestuia în cazul unei întârzieri nejustificate ale returnării vehiculului cu perioada închirierii expirată. Imobilizarea echipamentului de propulsie al </w:t>
      </w:r>
      <w:r>
        <w:rPr>
          <w:color w:val="000000" w:themeColor="text1"/>
        </w:rPr>
        <w:lastRenderedPageBreak/>
        <w:t>vehiculului nu pune în pericol sub nici o formă siguranța autovehiculului sau a pasagerilor, fiind o măsură care intervine doar ca o măsură de siguranță în interesul Partenerului/Clientului după caz.</w:t>
      </w:r>
    </w:p>
    <w:p w14:paraId="38DE56BD" w14:textId="0B046EE3" w:rsidR="00BA6A7C" w:rsidRPr="00EA390F" w:rsidRDefault="00EA390F" w:rsidP="00BA6A7C">
      <w:pPr>
        <w:pStyle w:val="NoSpacing"/>
        <w:jc w:val="both"/>
        <w:rPr>
          <w:color w:val="000000" w:themeColor="text1"/>
        </w:rPr>
      </w:pPr>
      <w:r w:rsidRPr="00EA390F">
        <w:rPr>
          <w:b/>
          <w:bCs/>
          <w:color w:val="000000" w:themeColor="text1"/>
        </w:rPr>
        <w:t>11.</w:t>
      </w:r>
      <w:r w:rsidR="00C16BD9">
        <w:rPr>
          <w:b/>
          <w:bCs/>
          <w:color w:val="000000" w:themeColor="text1"/>
        </w:rPr>
        <w:t>4</w:t>
      </w:r>
      <w:r w:rsidRPr="00EA390F">
        <w:rPr>
          <w:b/>
          <w:bCs/>
          <w:color w:val="000000" w:themeColor="text1"/>
        </w:rPr>
        <w:t xml:space="preserve">. </w:t>
      </w:r>
      <w:r w:rsidR="00BA6A7C" w:rsidRPr="00EA390F">
        <w:rPr>
          <w:b/>
          <w:bCs/>
          <w:color w:val="000000" w:themeColor="text1"/>
        </w:rPr>
        <w:t xml:space="preserve">Protocolul </w:t>
      </w:r>
      <w:r w:rsidRPr="00EA390F">
        <w:rPr>
          <w:b/>
          <w:bCs/>
          <w:color w:val="000000" w:themeColor="text1"/>
        </w:rPr>
        <w:t xml:space="preserve">prelungire, </w:t>
      </w:r>
      <w:r w:rsidR="00BA6A7C" w:rsidRPr="00EA390F">
        <w:rPr>
          <w:b/>
          <w:bCs/>
          <w:color w:val="000000" w:themeColor="text1"/>
        </w:rPr>
        <w:t>în Caz de Întârziere la Returnare:</w:t>
      </w:r>
    </w:p>
    <w:p w14:paraId="44B25645" w14:textId="2591B839" w:rsidR="00BA6A7C" w:rsidRPr="00EA390F" w:rsidRDefault="00BA6A7C" w:rsidP="00BA6A7C">
      <w:pPr>
        <w:pStyle w:val="NoSpacing"/>
        <w:jc w:val="both"/>
        <w:rPr>
          <w:color w:val="000000" w:themeColor="text1"/>
        </w:rPr>
      </w:pPr>
      <w:r w:rsidRPr="00EA390F">
        <w:rPr>
          <w:color w:val="000000" w:themeColor="text1"/>
        </w:rPr>
        <w:t xml:space="preserve">Clientul beneficiază de o perioadă de grație  gratuită de </w:t>
      </w:r>
      <w:r w:rsidRPr="00EA390F">
        <w:rPr>
          <w:b/>
          <w:bCs/>
          <w:color w:val="000000" w:themeColor="text1"/>
        </w:rPr>
        <w:t>30 de minute</w:t>
      </w:r>
      <w:r w:rsidRPr="00EA390F">
        <w:rPr>
          <w:color w:val="000000" w:themeColor="text1"/>
        </w:rPr>
        <w:t xml:space="preserve"> de la ora stabilită pentru returnarea vehiculului. În cazul în care procedura digitală de </w:t>
      </w:r>
      <w:proofErr w:type="spellStart"/>
      <w:r w:rsidRPr="00EA390F">
        <w:rPr>
          <w:color w:val="000000" w:themeColor="text1"/>
        </w:rPr>
        <w:t>Check</w:t>
      </w:r>
      <w:proofErr w:type="spellEnd"/>
      <w:r w:rsidRPr="00EA390F">
        <w:rPr>
          <w:color w:val="000000" w:themeColor="text1"/>
        </w:rPr>
        <w:t xml:space="preserve">-out nu este finalizată în cadrul acestui interval </w:t>
      </w:r>
      <w:r w:rsidR="0045752F" w:rsidRPr="00EA390F">
        <w:rPr>
          <w:color w:val="000000" w:themeColor="text1"/>
        </w:rPr>
        <w:t xml:space="preserve">și </w:t>
      </w:r>
      <w:r w:rsidRPr="00EA390F">
        <w:rPr>
          <w:color w:val="000000" w:themeColor="text1"/>
        </w:rPr>
        <w:t xml:space="preserve">nu </w:t>
      </w:r>
      <w:r w:rsidR="006D74B5" w:rsidRPr="00EA390F">
        <w:rPr>
          <w:color w:val="000000" w:themeColor="text1"/>
        </w:rPr>
        <w:t>a fost înregistrată</w:t>
      </w:r>
      <w:r w:rsidRPr="00EA390F">
        <w:rPr>
          <w:color w:val="000000" w:themeColor="text1"/>
        </w:rPr>
        <w:t xml:space="preserve"> o prelungire voluntară</w:t>
      </w:r>
      <w:r w:rsidR="006D74B5" w:rsidRPr="00EA390F">
        <w:rPr>
          <w:color w:val="000000" w:themeColor="text1"/>
        </w:rPr>
        <w:t xml:space="preserve"> aprobată și procesată</w:t>
      </w:r>
      <w:r w:rsidRPr="00EA390F">
        <w:rPr>
          <w:color w:val="000000" w:themeColor="text1"/>
        </w:rPr>
        <w:t xml:space="preserve"> </w:t>
      </w:r>
      <w:r w:rsidR="0045752F" w:rsidRPr="00EA390F">
        <w:rPr>
          <w:color w:val="000000" w:themeColor="text1"/>
        </w:rPr>
        <w:t>din partea</w:t>
      </w:r>
      <w:r w:rsidRPr="00EA390F">
        <w:rPr>
          <w:color w:val="000000" w:themeColor="text1"/>
        </w:rPr>
        <w:t xml:space="preserve"> clientului în acest interval, sistemul </w:t>
      </w:r>
      <w:proofErr w:type="spellStart"/>
      <w:r w:rsidRPr="00EA390F">
        <w:rPr>
          <w:color w:val="000000" w:themeColor="text1"/>
        </w:rPr>
        <w:t>ePulse</w:t>
      </w:r>
      <w:proofErr w:type="spellEnd"/>
      <w:r w:rsidRPr="00EA390F">
        <w:rPr>
          <w:color w:val="000000" w:themeColor="text1"/>
        </w:rPr>
        <w:t xml:space="preserve"> verifică automat disponibilitatea vehiculului în calendar pentru următoarele 26 de ore (24 de ore de prelungire + 2 ore de buffer tehnic), aplicând următoarele măsuri automatizate:</w:t>
      </w:r>
    </w:p>
    <w:p w14:paraId="08A46518" w14:textId="63FF061F" w:rsidR="00BA6A7C" w:rsidRPr="00EA390F" w:rsidRDefault="00BA6A7C" w:rsidP="00BA6A7C">
      <w:pPr>
        <w:pStyle w:val="NoSpacing"/>
        <w:jc w:val="both"/>
        <w:rPr>
          <w:color w:val="000000" w:themeColor="text1"/>
        </w:rPr>
      </w:pPr>
      <w:r w:rsidRPr="00EA390F">
        <w:rPr>
          <w:b/>
          <w:bCs/>
          <w:color w:val="000000" w:themeColor="text1"/>
        </w:rPr>
        <w:t>a) Dacă vehiculul este LIBER (nu există o altă rezervare înregistrată):</w:t>
      </w:r>
      <w:r w:rsidRPr="00EA390F">
        <w:rPr>
          <w:color w:val="000000" w:themeColor="text1"/>
        </w:rPr>
        <w:t xml:space="preserve"> Rezervarea curentă se prelungește automat în sistem cu </w:t>
      </w:r>
      <w:r w:rsidRPr="00EA390F">
        <w:rPr>
          <w:b/>
          <w:bCs/>
          <w:color w:val="000000" w:themeColor="text1"/>
        </w:rPr>
        <w:t>1 zi (24 de ore)</w:t>
      </w:r>
      <w:r w:rsidRPr="00EA390F">
        <w:rPr>
          <w:color w:val="000000" w:themeColor="text1"/>
        </w:rPr>
        <w:t>. Sistemul va debita automat de pe cardul înregistrat al Clientului tariful standard aferent unei zile suplimentare de închiriere. Pe durata acestei prelungiri autorizate, Clientul poate utiliza vehiculul în mod legal și fără sancțiuni suplimentare.</w:t>
      </w:r>
    </w:p>
    <w:p w14:paraId="25C6FCE6" w14:textId="3C481F62" w:rsidR="00BA6A7C" w:rsidRPr="00EA390F" w:rsidRDefault="00BA6A7C" w:rsidP="00BA6A7C">
      <w:pPr>
        <w:pStyle w:val="NoSpacing"/>
        <w:jc w:val="both"/>
        <w:rPr>
          <w:color w:val="000000" w:themeColor="text1"/>
        </w:rPr>
      </w:pPr>
      <w:r w:rsidRPr="00EA390F">
        <w:rPr>
          <w:b/>
          <w:bCs/>
          <w:color w:val="000000" w:themeColor="text1"/>
        </w:rPr>
        <w:t>b) Dacă vehiculul este REZERVAT (există deja o rezervare activă pentru următorul Client):</w:t>
      </w:r>
      <w:r w:rsidRPr="00EA390F">
        <w:rPr>
          <w:color w:val="000000" w:themeColor="text1"/>
        </w:rPr>
        <w:t xml:space="preserve"> Neajungerea la termen și blocarea calendarului reprezintă o încălcare contractuală gravă. În acest caz, sistemul NU va opera o prelungire a rezervării. În loc de aceasta, sistemul va debita automat o </w:t>
      </w:r>
      <w:r w:rsidRPr="00EA390F">
        <w:rPr>
          <w:b/>
          <w:bCs/>
          <w:color w:val="000000" w:themeColor="text1"/>
        </w:rPr>
        <w:t>penalitate de întârziere echivalentă cu tariful de chirie pe 1 zi</w:t>
      </w:r>
      <w:r w:rsidRPr="00EA390F">
        <w:rPr>
          <w:color w:val="000000" w:themeColor="text1"/>
        </w:rPr>
        <w:t xml:space="preserve">, va efectua </w:t>
      </w:r>
      <w:r w:rsidRPr="00EA390F">
        <w:rPr>
          <w:b/>
          <w:bCs/>
          <w:color w:val="000000" w:themeColor="text1"/>
        </w:rPr>
        <w:t>blocarea definitivă și reținerea Garanției de 500 RON</w:t>
      </w:r>
      <w:r w:rsidRPr="00EA390F">
        <w:rPr>
          <w:color w:val="000000" w:themeColor="text1"/>
        </w:rPr>
        <w:t xml:space="preserve"> și va genera o alertă de urgență către echipa de asistență </w:t>
      </w:r>
      <w:proofErr w:type="spellStart"/>
      <w:r w:rsidRPr="00EA390F">
        <w:rPr>
          <w:color w:val="000000" w:themeColor="text1"/>
        </w:rPr>
        <w:t>ePulse</w:t>
      </w:r>
      <w:proofErr w:type="spellEnd"/>
      <w:r w:rsidRPr="00EA390F">
        <w:rPr>
          <w:color w:val="000000" w:themeColor="text1"/>
        </w:rPr>
        <w:t xml:space="preserve"> </w:t>
      </w:r>
      <w:r w:rsidR="0045752F" w:rsidRPr="00EA390F">
        <w:rPr>
          <w:color w:val="000000" w:themeColor="text1"/>
        </w:rPr>
        <w:t>(support@epulse.ro)</w:t>
      </w:r>
      <w:r w:rsidRPr="00EA390F">
        <w:rPr>
          <w:color w:val="000000" w:themeColor="text1"/>
        </w:rPr>
        <w:t>.</w:t>
      </w:r>
    </w:p>
    <w:p w14:paraId="32D62935" w14:textId="06217748" w:rsidR="00BA6A7C" w:rsidRDefault="00BA6A7C" w:rsidP="00C51D24">
      <w:pPr>
        <w:pStyle w:val="NoSpacing"/>
        <w:jc w:val="both"/>
        <w:rPr>
          <w:color w:val="000000" w:themeColor="text1"/>
        </w:rPr>
      </w:pPr>
      <w:r w:rsidRPr="00EA390F">
        <w:rPr>
          <w:color w:val="000000" w:themeColor="text1"/>
        </w:rPr>
        <w:t xml:space="preserve">Suplimentar, în scopul protejării bunului Partenerului, </w:t>
      </w:r>
      <w:r w:rsidR="006D74B5" w:rsidRPr="00EA390F">
        <w:rPr>
          <w:color w:val="000000" w:themeColor="text1"/>
        </w:rPr>
        <w:t xml:space="preserve">echipa de asistență </w:t>
      </w:r>
      <w:proofErr w:type="spellStart"/>
      <w:r w:rsidR="006D74B5" w:rsidRPr="00EA390F">
        <w:rPr>
          <w:color w:val="000000" w:themeColor="text1"/>
        </w:rPr>
        <w:t>ePulse</w:t>
      </w:r>
      <w:proofErr w:type="spellEnd"/>
      <w:r w:rsidR="006D74B5" w:rsidRPr="00EA390F">
        <w:rPr>
          <w:color w:val="000000" w:themeColor="text1"/>
        </w:rPr>
        <w:t xml:space="preserve"> (</w:t>
      </w:r>
      <w:hyperlink r:id="rId7" w:history="1">
        <w:r w:rsidR="006D74B5" w:rsidRPr="00EA390F">
          <w:rPr>
            <w:rStyle w:val="Hyperlink"/>
            <w:color w:val="000000" w:themeColor="text1"/>
          </w:rPr>
          <w:t>support@epulse.ro</w:t>
        </w:r>
      </w:hyperlink>
      <w:r w:rsidR="006D74B5" w:rsidRPr="00EA390F">
        <w:rPr>
          <w:color w:val="000000" w:themeColor="text1"/>
        </w:rPr>
        <w:t xml:space="preserve">) </w:t>
      </w:r>
      <w:r w:rsidRPr="00EA390F">
        <w:rPr>
          <w:color w:val="000000" w:themeColor="text1"/>
        </w:rPr>
        <w:t>a</w:t>
      </w:r>
      <w:r w:rsidR="0045752F" w:rsidRPr="00EA390F">
        <w:rPr>
          <w:color w:val="000000" w:themeColor="text1"/>
        </w:rPr>
        <w:t>re</w:t>
      </w:r>
      <w:r w:rsidRPr="00EA390F">
        <w:rPr>
          <w:color w:val="000000" w:themeColor="text1"/>
        </w:rPr>
        <w:t xml:space="preserve"> dreptul de a </w:t>
      </w:r>
      <w:r w:rsidRPr="00EA390F">
        <w:rPr>
          <w:b/>
          <w:bCs/>
          <w:color w:val="000000" w:themeColor="text1"/>
        </w:rPr>
        <w:t>activa de la distanță sistemul de imobilizare a motorului</w:t>
      </w:r>
      <w:r w:rsidRPr="00EA390F">
        <w:rPr>
          <w:color w:val="000000" w:themeColor="text1"/>
        </w:rPr>
        <w:t>. Această măsură se va activa exclusiv în condiții de siguranță completă, după ce motorul a fost oprit de Client, blocând definitiv repornirea vehiculului.</w:t>
      </w:r>
    </w:p>
    <w:p w14:paraId="660AB032" w14:textId="681DA70E" w:rsidR="007D3124" w:rsidRDefault="007D3124" w:rsidP="00C51D24">
      <w:pPr>
        <w:pStyle w:val="NoSpacing"/>
        <w:jc w:val="both"/>
        <w:rPr>
          <w:color w:val="000000" w:themeColor="text1"/>
        </w:rPr>
      </w:pPr>
      <w:r w:rsidRPr="00C16BD9">
        <w:rPr>
          <w:b/>
          <w:bCs/>
          <w:color w:val="000000" w:themeColor="text1"/>
        </w:rPr>
        <w:t>11.</w:t>
      </w:r>
      <w:r w:rsidR="00C16BD9">
        <w:rPr>
          <w:b/>
          <w:bCs/>
          <w:color w:val="000000" w:themeColor="text1"/>
        </w:rPr>
        <w:t>5</w:t>
      </w:r>
      <w:r>
        <w:rPr>
          <w:color w:val="000000" w:themeColor="text1"/>
        </w:rPr>
        <w:t>. Depășirea cadrului setat de kilometri permiși zilnic</w:t>
      </w:r>
    </w:p>
    <w:p w14:paraId="2ADEEB8D" w14:textId="40A452B2" w:rsidR="007D3124" w:rsidRPr="00EA390F" w:rsidRDefault="007D3124" w:rsidP="00C51D24">
      <w:pPr>
        <w:pStyle w:val="NoSpacing"/>
        <w:jc w:val="both"/>
        <w:rPr>
          <w:color w:val="000000" w:themeColor="text1"/>
        </w:rPr>
      </w:pPr>
      <w:r w:rsidRPr="007D3124">
        <w:rPr>
          <w:b/>
          <w:bCs/>
          <w:color w:val="000000" w:themeColor="text1"/>
        </w:rPr>
        <w:t>Aplicația afișează</w:t>
      </w:r>
      <w:r w:rsidRPr="007D3124">
        <w:rPr>
          <w:color w:val="000000" w:themeColor="text1"/>
        </w:rPr>
        <w:t xml:space="preserve"> limita zilnică de kilometri, setată de proprietar, iar depășirea acestei limite (per zi sau cumulată) atrage o taxă per kilometru suplimentar (0,5 - 2 RON/km), pe care platforma o deduce automat de pe card sau după caz din garanție la finalul cursei</w:t>
      </w:r>
      <w:r w:rsidR="00C16BD9">
        <w:rPr>
          <w:color w:val="000000" w:themeColor="text1"/>
        </w:rPr>
        <w:t>, fără drept de opoziție din partea Clientului pentru astfel de deduceri.</w:t>
      </w:r>
    </w:p>
    <w:p w14:paraId="36F37DBB" w14:textId="77777777" w:rsidR="006D74B5" w:rsidRPr="006E1595" w:rsidRDefault="006D74B5" w:rsidP="00C51D24">
      <w:pPr>
        <w:pStyle w:val="NoSpacing"/>
        <w:jc w:val="both"/>
        <w:rPr>
          <w:b/>
          <w:bCs/>
          <w:color w:val="auto"/>
          <w:lang w:eastAsia="en-GB"/>
        </w:rPr>
      </w:pPr>
    </w:p>
    <w:p w14:paraId="108879AB" w14:textId="7F77F436" w:rsidR="00C51D24" w:rsidRPr="006E1595" w:rsidRDefault="00C51D24" w:rsidP="00C51D24">
      <w:pPr>
        <w:pStyle w:val="NoSpacing"/>
        <w:jc w:val="both"/>
        <w:rPr>
          <w:b/>
          <w:bCs/>
          <w:lang w:eastAsia="en-GB"/>
        </w:rPr>
      </w:pPr>
      <w:r w:rsidRPr="006E1595">
        <w:rPr>
          <w:b/>
          <w:bCs/>
          <w:lang w:eastAsia="en-GB"/>
        </w:rPr>
        <w:t xml:space="preserve">SECȚIUNEA </w:t>
      </w:r>
      <w:r w:rsidR="006C6864" w:rsidRPr="006E1595">
        <w:rPr>
          <w:b/>
          <w:bCs/>
          <w:lang w:eastAsia="en-GB"/>
        </w:rPr>
        <w:t>1</w:t>
      </w:r>
      <w:r w:rsidR="007049E6" w:rsidRPr="006E1595">
        <w:rPr>
          <w:b/>
          <w:bCs/>
          <w:lang w:eastAsia="en-GB"/>
        </w:rPr>
        <w:t>2</w:t>
      </w:r>
      <w:r w:rsidRPr="006E1595">
        <w:rPr>
          <w:b/>
          <w:bCs/>
          <w:lang w:eastAsia="en-GB"/>
        </w:rPr>
        <w:t>: REGULI ȘI PENALITĂȚI PENTRU ADMI</w:t>
      </w:r>
      <w:r w:rsidR="00E15F2E" w:rsidRPr="006E1595">
        <w:rPr>
          <w:b/>
          <w:bCs/>
          <w:lang w:eastAsia="en-GB"/>
        </w:rPr>
        <w:t>NI</w:t>
      </w:r>
      <w:r w:rsidRPr="006E1595">
        <w:rPr>
          <w:b/>
          <w:bCs/>
          <w:lang w:eastAsia="en-GB"/>
        </w:rPr>
        <w:t>STRA</w:t>
      </w:r>
      <w:r w:rsidR="00E15F2E" w:rsidRPr="006E1595">
        <w:rPr>
          <w:b/>
          <w:bCs/>
          <w:lang w:eastAsia="en-GB"/>
        </w:rPr>
        <w:t>R</w:t>
      </w:r>
      <w:r w:rsidRPr="006E1595">
        <w:rPr>
          <w:b/>
          <w:bCs/>
          <w:lang w:eastAsia="en-GB"/>
        </w:rPr>
        <w:t>EA ANUNȚURILOR (PARTENERI)</w:t>
      </w:r>
    </w:p>
    <w:p w14:paraId="5EB046DF" w14:textId="395D120B" w:rsidR="00C51D24" w:rsidRPr="006E1595" w:rsidRDefault="00C16BD9" w:rsidP="00C51D24">
      <w:pPr>
        <w:pStyle w:val="NoSpacing"/>
        <w:jc w:val="both"/>
        <w:rPr>
          <w:b/>
          <w:bCs/>
          <w:lang w:eastAsia="en-GB"/>
        </w:rPr>
      </w:pPr>
      <w:r>
        <w:rPr>
          <w:b/>
          <w:bCs/>
          <w:lang w:eastAsia="en-GB"/>
        </w:rPr>
        <w:t xml:space="preserve">12.1. </w:t>
      </w:r>
      <w:r w:rsidR="00C51D24" w:rsidRPr="006E1595">
        <w:rPr>
          <w:b/>
          <w:bCs/>
          <w:lang w:eastAsia="en-GB"/>
        </w:rPr>
        <w:t>Acuratețea Anunțurilor: </w:t>
      </w:r>
      <w:r w:rsidR="00C51D24" w:rsidRPr="006E1595">
        <w:rPr>
          <w:lang w:eastAsia="en-GB"/>
        </w:rPr>
        <w:t xml:space="preserve">Partenerul este obligat să introducă date reale privind starea tehnică, estetică și dotările vehiculului, fiindu-i interzisă tăinuirea defectelor. Anunțurile vor fi redactate în limba română (opțional și în limbi străine), </w:t>
      </w:r>
      <w:r w:rsidR="006C6864" w:rsidRPr="006E1595">
        <w:rPr>
          <w:lang w:eastAsia="en-GB"/>
        </w:rPr>
        <w:t>în termeni civilizați</w:t>
      </w:r>
      <w:r w:rsidR="00C51D24" w:rsidRPr="006E1595">
        <w:rPr>
          <w:lang w:eastAsia="en-GB"/>
        </w:rPr>
        <w:t xml:space="preserve">, indicând prețul total în RON și regimul TVA aplicabil. Anunțul nu poate conține elemente promoționale sau linkuri către </w:t>
      </w:r>
      <w:r w:rsidR="006C6864" w:rsidRPr="006E1595">
        <w:rPr>
          <w:lang w:eastAsia="en-GB"/>
        </w:rPr>
        <w:t xml:space="preserve">alte produse sau </w:t>
      </w:r>
      <w:r w:rsidR="00C51D24" w:rsidRPr="006E1595">
        <w:rPr>
          <w:lang w:eastAsia="en-GB"/>
        </w:rPr>
        <w:t>platforme concurente</w:t>
      </w:r>
      <w:r w:rsidR="006C6864" w:rsidRPr="006E1595">
        <w:rPr>
          <w:lang w:eastAsia="en-GB"/>
        </w:rPr>
        <w:t>.</w:t>
      </w:r>
    </w:p>
    <w:p w14:paraId="2B9BCA3B" w14:textId="6FE90427" w:rsidR="00C51D24" w:rsidRDefault="00C16BD9" w:rsidP="00C51D24">
      <w:pPr>
        <w:pStyle w:val="NoSpacing"/>
        <w:jc w:val="both"/>
        <w:rPr>
          <w:lang w:eastAsia="en-GB"/>
        </w:rPr>
      </w:pPr>
      <w:r>
        <w:rPr>
          <w:b/>
          <w:bCs/>
          <w:lang w:eastAsia="en-GB"/>
        </w:rPr>
        <w:t xml:space="preserve">12.2. </w:t>
      </w:r>
      <w:r w:rsidR="00C51D24" w:rsidRPr="006E1595">
        <w:rPr>
          <w:b/>
          <w:bCs/>
          <w:lang w:eastAsia="en-GB"/>
        </w:rPr>
        <w:t>Modificarea Post-Rezervare: </w:t>
      </w:r>
      <w:r w:rsidR="00C51D24" w:rsidRPr="006E1595">
        <w:rPr>
          <w:lang w:eastAsia="en-GB"/>
        </w:rPr>
        <w:t xml:space="preserve">Partenerul are dreptul de a modifica prețurile sau condițiile anunțului său oricând, </w:t>
      </w:r>
      <w:r w:rsidR="006C6864" w:rsidRPr="006E1595">
        <w:rPr>
          <w:lang w:eastAsia="en-GB"/>
        </w:rPr>
        <w:t>cu o singură excepție</w:t>
      </w:r>
      <w:r w:rsidR="00C51D24" w:rsidRPr="006E1595">
        <w:rPr>
          <w:lang w:eastAsia="en-GB"/>
        </w:rPr>
        <w:t>: </w:t>
      </w:r>
      <w:r w:rsidR="00C51D24" w:rsidRPr="006E1595">
        <w:rPr>
          <w:b/>
          <w:bCs/>
          <w:lang w:eastAsia="en-GB"/>
        </w:rPr>
        <w:t>este strict interzisă modificarea condițiilor sau a prețului unui anunț după ce un Utilizator a efectuat deja o rezervare pe acel vehicul</w:t>
      </w:r>
      <w:r w:rsidR="00C51D24" w:rsidRPr="006E1595">
        <w:rPr>
          <w:lang w:eastAsia="en-GB"/>
        </w:rPr>
        <w:t xml:space="preserve">. Partenerul este obligat să aplice prețul aprobat inițial </w:t>
      </w:r>
      <w:r w:rsidR="006C6864" w:rsidRPr="006E1595">
        <w:rPr>
          <w:lang w:eastAsia="en-GB"/>
        </w:rPr>
        <w:t xml:space="preserve">prin </w:t>
      </w:r>
      <w:r w:rsidR="00332E3C" w:rsidRPr="006E1595">
        <w:rPr>
          <w:lang w:eastAsia="en-GB"/>
        </w:rPr>
        <w:t>solicitarea rezervării transmise de Platformă ca urmare a opțiunii Clientului</w:t>
      </w:r>
      <w:r w:rsidR="00427C01" w:rsidRPr="006E1595">
        <w:rPr>
          <w:lang w:eastAsia="en-GB"/>
        </w:rPr>
        <w:t>.</w:t>
      </w:r>
    </w:p>
    <w:p w14:paraId="69FCBB21" w14:textId="7325730E" w:rsidR="00C16BD9" w:rsidRPr="006E1595" w:rsidRDefault="00C16BD9" w:rsidP="00C51D24">
      <w:pPr>
        <w:pStyle w:val="NoSpacing"/>
        <w:jc w:val="both"/>
        <w:rPr>
          <w:b/>
          <w:bCs/>
          <w:lang w:eastAsia="en-GB"/>
        </w:rPr>
      </w:pPr>
      <w:r w:rsidRPr="00C16BD9">
        <w:rPr>
          <w:b/>
          <w:bCs/>
          <w:lang w:eastAsia="en-GB"/>
        </w:rPr>
        <w:t>12.3.</w:t>
      </w:r>
      <w:r>
        <w:rPr>
          <w:lang w:eastAsia="en-GB"/>
        </w:rPr>
        <w:t xml:space="preserve"> Pentru trasabilitatea și opozabilitatea relațiilor între părți, comunicările directe între Client și Partener nu sunt permise.</w:t>
      </w:r>
    </w:p>
    <w:p w14:paraId="12A9FE85" w14:textId="5C5CC472" w:rsidR="00C51D24" w:rsidRPr="006E1595" w:rsidRDefault="00C16BD9" w:rsidP="00C51D24">
      <w:pPr>
        <w:pStyle w:val="NoSpacing"/>
        <w:jc w:val="both"/>
        <w:rPr>
          <w:color w:val="EE0000"/>
          <w:lang w:eastAsia="en-GB"/>
        </w:rPr>
      </w:pPr>
      <w:r>
        <w:rPr>
          <w:b/>
          <w:bCs/>
          <w:color w:val="000000" w:themeColor="text1"/>
          <w:lang w:eastAsia="en-GB"/>
        </w:rPr>
        <w:t xml:space="preserve">12.4. </w:t>
      </w:r>
      <w:r w:rsidR="00C51D24" w:rsidRPr="006E1595">
        <w:rPr>
          <w:b/>
          <w:bCs/>
          <w:color w:val="000000" w:themeColor="text1"/>
          <w:lang w:eastAsia="en-GB"/>
        </w:rPr>
        <w:t>Sancțiuni: </w:t>
      </w:r>
      <w:r w:rsidR="00C51D24" w:rsidRPr="006E1595">
        <w:rPr>
          <w:color w:val="000000" w:themeColor="text1"/>
          <w:lang w:eastAsia="en-GB"/>
        </w:rPr>
        <w:t>Încălcarea reguli</w:t>
      </w:r>
      <w:r>
        <w:rPr>
          <w:color w:val="000000" w:themeColor="text1"/>
          <w:lang w:eastAsia="en-GB"/>
        </w:rPr>
        <w:t xml:space="preserve">lor de administrare anunțuri în mod special cele care privesc </w:t>
      </w:r>
      <w:r w:rsidR="00C51D24" w:rsidRPr="006E1595">
        <w:rPr>
          <w:color w:val="000000" w:themeColor="text1"/>
          <w:lang w:eastAsia="en-GB"/>
        </w:rPr>
        <w:t>nemodificare</w:t>
      </w:r>
      <w:r>
        <w:rPr>
          <w:color w:val="000000" w:themeColor="text1"/>
          <w:lang w:eastAsia="en-GB"/>
        </w:rPr>
        <w:t>a</w:t>
      </w:r>
      <w:r w:rsidR="00C51D24" w:rsidRPr="006E1595">
        <w:rPr>
          <w:color w:val="000000" w:themeColor="text1"/>
          <w:lang w:eastAsia="en-GB"/>
        </w:rPr>
        <w:t xml:space="preserve"> prețului post-rezervare</w:t>
      </w:r>
      <w:r>
        <w:rPr>
          <w:color w:val="000000" w:themeColor="text1"/>
          <w:lang w:eastAsia="en-GB"/>
        </w:rPr>
        <w:t xml:space="preserve"> și abținerea de la comunicări directe purtate între Client și Partener va</w:t>
      </w:r>
      <w:r w:rsidR="00C51D24" w:rsidRPr="006E1595">
        <w:rPr>
          <w:color w:val="000000" w:themeColor="text1"/>
          <w:lang w:eastAsia="en-GB"/>
        </w:rPr>
        <w:t xml:space="preserve"> atrage obligația Partenerului de a plăti către </w:t>
      </w:r>
      <w:proofErr w:type="spellStart"/>
      <w:r w:rsidR="00C51D24" w:rsidRPr="006E1595">
        <w:rPr>
          <w:color w:val="000000" w:themeColor="text1"/>
          <w:lang w:eastAsia="en-GB"/>
        </w:rPr>
        <w:t>ePulse</w:t>
      </w:r>
      <w:proofErr w:type="spellEnd"/>
      <w:r w:rsidR="00C51D24" w:rsidRPr="006E1595">
        <w:rPr>
          <w:color w:val="000000" w:themeColor="text1"/>
          <w:lang w:eastAsia="en-GB"/>
        </w:rPr>
        <w:t xml:space="preserve"> o penalitate contractuală în valoare de </w:t>
      </w:r>
      <w:r w:rsidR="00C51D24" w:rsidRPr="006E1595">
        <w:rPr>
          <w:b/>
          <w:bCs/>
          <w:color w:val="000000" w:themeColor="text1"/>
          <w:lang w:eastAsia="en-GB"/>
        </w:rPr>
        <w:t>1000 EUR</w:t>
      </w:r>
      <w:r w:rsidR="00C51D24" w:rsidRPr="006E1595">
        <w:rPr>
          <w:color w:val="000000" w:themeColor="text1"/>
          <w:lang w:eastAsia="en-GB"/>
        </w:rPr>
        <w:t xml:space="preserve">, scadentă în termen de 48 de ore de la constatare. Suplimentar, </w:t>
      </w:r>
      <w:proofErr w:type="spellStart"/>
      <w:r w:rsidR="00C51D24" w:rsidRPr="006E1595">
        <w:rPr>
          <w:color w:val="000000" w:themeColor="text1"/>
          <w:lang w:eastAsia="en-GB"/>
        </w:rPr>
        <w:t>ePulse</w:t>
      </w:r>
      <w:proofErr w:type="spellEnd"/>
      <w:r w:rsidR="00C51D24" w:rsidRPr="006E1595">
        <w:rPr>
          <w:color w:val="000000" w:themeColor="text1"/>
          <w:lang w:eastAsia="en-GB"/>
        </w:rPr>
        <w:t xml:space="preserve"> are dreptul de a șterge anunțul neconform și de a-i bloca definitiv contul de Partener, fără nicio notificare sau despăgubire.</w:t>
      </w:r>
      <w:r w:rsidR="00B935F5" w:rsidRPr="006E1595">
        <w:rPr>
          <w:color w:val="000000" w:themeColor="text1"/>
          <w:lang w:eastAsia="en-GB"/>
        </w:rPr>
        <w:t xml:space="preserve"> </w:t>
      </w:r>
    </w:p>
    <w:p w14:paraId="1E95F9ED" w14:textId="77777777" w:rsidR="00C51D24" w:rsidRPr="006E1595" w:rsidRDefault="00C51D24" w:rsidP="00C51D24">
      <w:pPr>
        <w:pStyle w:val="NoSpacing"/>
        <w:jc w:val="both"/>
        <w:rPr>
          <w:b/>
          <w:bCs/>
          <w:color w:val="auto"/>
          <w:lang w:eastAsia="en-GB"/>
        </w:rPr>
      </w:pPr>
    </w:p>
    <w:p w14:paraId="7AA1C91E" w14:textId="77777777" w:rsidR="00C51D24" w:rsidRPr="006E1595" w:rsidRDefault="00C51D24" w:rsidP="00C51D24">
      <w:pPr>
        <w:pStyle w:val="NoSpacing"/>
        <w:jc w:val="both"/>
        <w:rPr>
          <w:b/>
          <w:bCs/>
          <w:lang w:eastAsia="en-GB"/>
        </w:rPr>
      </w:pPr>
      <w:r w:rsidRPr="006E1595">
        <w:rPr>
          <w:b/>
          <w:bCs/>
          <w:lang w:eastAsia="en-GB"/>
        </w:rPr>
        <w:lastRenderedPageBreak/>
        <w:t>SECȚIUNEA 1</w:t>
      </w:r>
      <w:r w:rsidR="007049E6" w:rsidRPr="006E1595">
        <w:rPr>
          <w:b/>
          <w:bCs/>
          <w:lang w:eastAsia="en-GB"/>
        </w:rPr>
        <w:t>3</w:t>
      </w:r>
      <w:r w:rsidRPr="006E1595">
        <w:rPr>
          <w:b/>
          <w:bCs/>
          <w:lang w:eastAsia="en-GB"/>
        </w:rPr>
        <w:t>: PROPRIETATE INTELECTUALĂ ȘI PROTECȚIA DATELOR (GDPR)</w:t>
      </w:r>
    </w:p>
    <w:p w14:paraId="2BAD83CD" w14:textId="77777777" w:rsidR="00C51D24" w:rsidRPr="006E1595" w:rsidRDefault="00C51D24" w:rsidP="00C51D24">
      <w:pPr>
        <w:pStyle w:val="NoSpacing"/>
        <w:jc w:val="both"/>
        <w:rPr>
          <w:lang w:eastAsia="en-GB"/>
        </w:rPr>
      </w:pPr>
      <w:r w:rsidRPr="006E1595">
        <w:rPr>
          <w:b/>
          <w:bCs/>
          <w:lang w:eastAsia="en-GB"/>
        </w:rPr>
        <w:t>1</w:t>
      </w:r>
      <w:r w:rsidR="007049E6" w:rsidRPr="006E1595">
        <w:rPr>
          <w:b/>
          <w:bCs/>
          <w:lang w:eastAsia="en-GB"/>
        </w:rPr>
        <w:t>3</w:t>
      </w:r>
      <w:r w:rsidRPr="006E1595">
        <w:rPr>
          <w:b/>
          <w:bCs/>
          <w:lang w:eastAsia="en-GB"/>
        </w:rPr>
        <w:t>.1. Drepturi de Autor și Proprietate Intelectuală</w:t>
      </w:r>
    </w:p>
    <w:p w14:paraId="3AA62BB6" w14:textId="77777777" w:rsidR="00C51D24" w:rsidRPr="006E1595" w:rsidRDefault="00C51D24" w:rsidP="00C51D24">
      <w:pPr>
        <w:pStyle w:val="NoSpacing"/>
        <w:jc w:val="both"/>
        <w:rPr>
          <w:lang w:eastAsia="en-GB"/>
        </w:rPr>
      </w:pPr>
      <w:r w:rsidRPr="006E1595">
        <w:rPr>
          <w:lang w:eastAsia="en-GB"/>
        </w:rPr>
        <w:t>Întregul conținut al site-ulu</w:t>
      </w:r>
      <w:r w:rsidR="00332E3C" w:rsidRPr="006E1595">
        <w:rPr>
          <w:lang w:eastAsia="en-GB"/>
        </w:rPr>
        <w:t xml:space="preserve">i </w:t>
      </w:r>
      <w:proofErr w:type="spellStart"/>
      <w:r w:rsidR="00332E3C" w:rsidRPr="006E1595">
        <w:rPr>
          <w:lang w:eastAsia="en-GB"/>
        </w:rPr>
        <w:t>ePulse</w:t>
      </w:r>
      <w:proofErr w:type="spellEnd"/>
      <w:r w:rsidRPr="006E1595">
        <w:rPr>
          <w:lang w:eastAsia="en-GB"/>
        </w:rPr>
        <w:t>, interfețele aplicației software, elementele de grafică web, codul sursă, logo-urile, mărcile comerciale și algoritmii de potrivire constituie proprietatea intelectuală exclusivă a SHAREDCAR S.R.L. sau a partenerilor săi licențiați, fiind protejate de Legea nr. 8/1996 privind dreptul de autor și drepturile conexe</w:t>
      </w:r>
      <w:r w:rsidR="00332E3C" w:rsidRPr="006E1595">
        <w:rPr>
          <w:lang w:eastAsia="en-GB"/>
        </w:rPr>
        <w:t>.</w:t>
      </w:r>
    </w:p>
    <w:p w14:paraId="13E7AF99" w14:textId="1BD541E8" w:rsidR="00C51D24" w:rsidRPr="006E1595" w:rsidRDefault="00C51D24" w:rsidP="00C51D24">
      <w:pPr>
        <w:pStyle w:val="NoSpacing"/>
        <w:jc w:val="both"/>
        <w:rPr>
          <w:b/>
          <w:bCs/>
          <w:lang w:eastAsia="en-GB"/>
        </w:rPr>
      </w:pPr>
      <w:r w:rsidRPr="006E1595">
        <w:rPr>
          <w:lang w:eastAsia="en-GB"/>
        </w:rPr>
        <w:t xml:space="preserve">Este strict interzisă copierea, reproducerea, multiplicarea, distribuirea, modificarea, transferul către terți sau ingineria inversă </w:t>
      </w:r>
      <w:r w:rsidR="00D35AD9" w:rsidRPr="00EA390F">
        <w:rPr>
          <w:color w:val="000000" w:themeColor="text1"/>
          <w:lang w:eastAsia="en-GB"/>
        </w:rPr>
        <w:t>(inclusiv AI</w:t>
      </w:r>
      <w:r w:rsidR="00DA38A1" w:rsidRPr="00EA390F">
        <w:rPr>
          <w:color w:val="000000" w:themeColor="text1"/>
          <w:lang w:eastAsia="en-GB"/>
        </w:rPr>
        <w:t>, ML</w:t>
      </w:r>
      <w:r w:rsidR="003E756D" w:rsidRPr="00EA390F">
        <w:rPr>
          <w:color w:val="000000" w:themeColor="text1"/>
          <w:lang w:eastAsia="en-GB"/>
        </w:rPr>
        <w:t xml:space="preserve"> </w:t>
      </w:r>
      <w:r w:rsidR="003E756D" w:rsidRPr="00EA390F">
        <w:rPr>
          <w:rFonts w:ascii="Google Sans Text" w:eastAsia="Times New Roman" w:hAnsi="Google Sans Text" w:cs="Times New Roman"/>
          <w:color w:val="000000" w:themeColor="text1"/>
          <w:sz w:val="24"/>
          <w:szCs w:val="24"/>
          <w:shd w:val="clear" w:color="auto" w:fill="FFFFFF"/>
          <w:lang w:eastAsia="en-GB"/>
        </w:rPr>
        <w:t xml:space="preserve">- </w:t>
      </w:r>
      <w:proofErr w:type="spellStart"/>
      <w:r w:rsidR="003E756D" w:rsidRPr="00EA390F">
        <w:rPr>
          <w:color w:val="000000" w:themeColor="text1"/>
          <w:lang w:eastAsia="en-GB"/>
        </w:rPr>
        <w:t>Machine</w:t>
      </w:r>
      <w:proofErr w:type="spellEnd"/>
      <w:r w:rsidR="003E756D" w:rsidRPr="00EA390F">
        <w:rPr>
          <w:color w:val="000000" w:themeColor="text1"/>
          <w:lang w:eastAsia="en-GB"/>
        </w:rPr>
        <w:t xml:space="preserve"> </w:t>
      </w:r>
      <w:proofErr w:type="spellStart"/>
      <w:r w:rsidR="003E756D" w:rsidRPr="00EA390F">
        <w:rPr>
          <w:color w:val="000000" w:themeColor="text1"/>
          <w:lang w:eastAsia="en-GB"/>
        </w:rPr>
        <w:t>Learning</w:t>
      </w:r>
      <w:proofErr w:type="spellEnd"/>
      <w:r w:rsidR="003E756D" w:rsidRPr="00EA390F">
        <w:rPr>
          <w:color w:val="000000" w:themeColor="text1"/>
          <w:lang w:eastAsia="en-GB"/>
        </w:rPr>
        <w:t>-</w:t>
      </w:r>
      <w:r w:rsidR="00DA38A1" w:rsidRPr="00EA390F">
        <w:rPr>
          <w:color w:val="000000" w:themeColor="text1"/>
          <w:lang w:eastAsia="en-GB"/>
        </w:rPr>
        <w:t xml:space="preserve"> sau outsourcing</w:t>
      </w:r>
      <w:r w:rsidR="00D35AD9" w:rsidRPr="00EA390F">
        <w:rPr>
          <w:color w:val="000000" w:themeColor="text1"/>
          <w:lang w:eastAsia="en-GB"/>
        </w:rPr>
        <w:t>)</w:t>
      </w:r>
      <w:r w:rsidR="003E756D" w:rsidRPr="00EA390F">
        <w:rPr>
          <w:color w:val="000000" w:themeColor="text1"/>
          <w:lang w:eastAsia="en-GB"/>
        </w:rPr>
        <w:t xml:space="preserve"> </w:t>
      </w:r>
      <w:r w:rsidRPr="006E1595">
        <w:rPr>
          <w:lang w:eastAsia="en-GB"/>
        </w:rPr>
        <w:t xml:space="preserve">a sistemelor </w:t>
      </w:r>
      <w:proofErr w:type="spellStart"/>
      <w:r w:rsidRPr="006E1595">
        <w:rPr>
          <w:lang w:eastAsia="en-GB"/>
        </w:rPr>
        <w:t>ePulse</w:t>
      </w:r>
      <w:proofErr w:type="spellEnd"/>
      <w:r w:rsidRPr="006E1595">
        <w:rPr>
          <w:lang w:eastAsia="en-GB"/>
        </w:rPr>
        <w:t xml:space="preserve"> fără acordul prealabil, scris și expres al Societăți</w:t>
      </w:r>
      <w:r w:rsidR="00332E3C" w:rsidRPr="006E1595">
        <w:rPr>
          <w:lang w:eastAsia="en-GB"/>
        </w:rPr>
        <w:t>i</w:t>
      </w:r>
      <w:r w:rsidRPr="006E1595">
        <w:rPr>
          <w:lang w:eastAsia="en-GB"/>
        </w:rPr>
        <w:t xml:space="preserve">. Orice încălcare dă dreptul </w:t>
      </w:r>
      <w:proofErr w:type="spellStart"/>
      <w:r w:rsidRPr="006E1595">
        <w:rPr>
          <w:lang w:eastAsia="en-GB"/>
        </w:rPr>
        <w:t>ePulse</w:t>
      </w:r>
      <w:proofErr w:type="spellEnd"/>
      <w:r w:rsidRPr="006E1595">
        <w:rPr>
          <w:lang w:eastAsia="en-GB"/>
        </w:rPr>
        <w:t xml:space="preserve"> de a sesiza instanțele judecătorești pentru recuperarea integrală a prejudiciilor.</w:t>
      </w:r>
    </w:p>
    <w:p w14:paraId="3A484930" w14:textId="77777777" w:rsidR="00C51D24" w:rsidRPr="006E1595" w:rsidRDefault="00C51D24" w:rsidP="00C51D24">
      <w:pPr>
        <w:pStyle w:val="NoSpacing"/>
        <w:jc w:val="both"/>
        <w:rPr>
          <w:b/>
          <w:bCs/>
          <w:lang w:eastAsia="en-GB"/>
        </w:rPr>
      </w:pPr>
      <w:r w:rsidRPr="006E1595">
        <w:rPr>
          <w:b/>
          <w:bCs/>
          <w:lang w:eastAsia="en-GB"/>
        </w:rPr>
        <w:t>1</w:t>
      </w:r>
      <w:r w:rsidR="007049E6" w:rsidRPr="006E1595">
        <w:rPr>
          <w:b/>
          <w:bCs/>
          <w:lang w:eastAsia="en-GB"/>
        </w:rPr>
        <w:t>3</w:t>
      </w:r>
      <w:r w:rsidRPr="006E1595">
        <w:rPr>
          <w:b/>
          <w:bCs/>
          <w:lang w:eastAsia="en-GB"/>
        </w:rPr>
        <w:t>.2. Prelucrarea Datelor cu Caracter Personal (GDPR)</w:t>
      </w:r>
    </w:p>
    <w:p w14:paraId="022C90A8" w14:textId="77777777" w:rsidR="00C51D24" w:rsidRPr="006E1595" w:rsidRDefault="00C51D24" w:rsidP="00C51D24">
      <w:pPr>
        <w:pStyle w:val="NoSpacing"/>
        <w:jc w:val="both"/>
        <w:rPr>
          <w:lang w:eastAsia="en-GB"/>
        </w:rPr>
      </w:pPr>
      <w:r w:rsidRPr="006E1595">
        <w:rPr>
          <w:lang w:eastAsia="en-GB"/>
        </w:rPr>
        <w:t>Aspectele legate de colectarea, utilizarea și securizarea datelor cu caracter personal sunt guvernate de </w:t>
      </w:r>
      <w:r w:rsidRPr="006E1595">
        <w:rPr>
          <w:i/>
          <w:iCs/>
          <w:lang w:eastAsia="en-GB"/>
        </w:rPr>
        <w:t>Politica de Confidențialitate</w:t>
      </w:r>
      <w:r w:rsidRPr="006E1595">
        <w:rPr>
          <w:lang w:eastAsia="en-GB"/>
        </w:rPr>
        <w:t> integrată în Platformă. Datele sunt prelucrate în conformitate cu Regulamentul European (UE) 2016/679 (GDPR) în scopul confirmării rezervărilor, prestării serviciilor tehnice, facturării, îndeplinirii obligațiilor legale sau soluționării plângerilor</w:t>
      </w:r>
      <w:r w:rsidR="00332E3C" w:rsidRPr="006E1595">
        <w:rPr>
          <w:lang w:eastAsia="en-GB"/>
        </w:rPr>
        <w:t>.</w:t>
      </w:r>
    </w:p>
    <w:p w14:paraId="02B624D2" w14:textId="77777777" w:rsidR="00C51D24" w:rsidRPr="006E1595" w:rsidRDefault="00C51D24" w:rsidP="00C51D24">
      <w:pPr>
        <w:pStyle w:val="NoSpacing"/>
        <w:jc w:val="both"/>
        <w:rPr>
          <w:lang w:eastAsia="en-GB"/>
        </w:rPr>
      </w:pPr>
      <w:proofErr w:type="spellStart"/>
      <w:r w:rsidRPr="006E1595">
        <w:rPr>
          <w:lang w:eastAsia="en-GB"/>
        </w:rPr>
        <w:t>ePulse</w:t>
      </w:r>
      <w:proofErr w:type="spellEnd"/>
      <w:r w:rsidRPr="006E1595">
        <w:rPr>
          <w:lang w:eastAsia="en-GB"/>
        </w:rPr>
        <w:t xml:space="preserve"> și Partenerul acționează ca </w:t>
      </w:r>
      <w:r w:rsidRPr="006E1595">
        <w:rPr>
          <w:b/>
          <w:bCs/>
          <w:color w:val="000000" w:themeColor="text1"/>
          <w:lang w:eastAsia="en-GB"/>
        </w:rPr>
        <w:t>operatori independenți de date</w:t>
      </w:r>
      <w:r w:rsidRPr="006E1595">
        <w:rPr>
          <w:lang w:eastAsia="en-GB"/>
        </w:rPr>
        <w:t> . Partenerul se obligă ferm să nu folosească datele de identitate ale Clienților obținute prin aplicație în scopuri de marketing propriu și are obligația de a le șterge definitiv din evidențele sale după executarea integrală a contractului de închiriere</w:t>
      </w:r>
      <w:r w:rsidR="00332E3C" w:rsidRPr="006E1595">
        <w:rPr>
          <w:lang w:eastAsia="en-GB"/>
        </w:rPr>
        <w:t>, cu excepția obligațiilor legale</w:t>
      </w:r>
      <w:r w:rsidRPr="006E1595">
        <w:rPr>
          <w:lang w:eastAsia="en-GB"/>
        </w:rPr>
        <w:t>.</w:t>
      </w:r>
    </w:p>
    <w:p w14:paraId="20AF5114" w14:textId="77777777" w:rsidR="00C51D24" w:rsidRPr="006E1595" w:rsidRDefault="00C51D24" w:rsidP="00C51D24">
      <w:pPr>
        <w:pStyle w:val="NoSpacing"/>
        <w:jc w:val="both"/>
        <w:rPr>
          <w:b/>
          <w:bCs/>
          <w:lang w:eastAsia="en-GB"/>
        </w:rPr>
      </w:pPr>
      <w:r w:rsidRPr="006E1595">
        <w:rPr>
          <w:b/>
          <w:bCs/>
          <w:lang w:eastAsia="en-GB"/>
        </w:rPr>
        <w:t>1</w:t>
      </w:r>
      <w:r w:rsidR="007049E6" w:rsidRPr="006E1595">
        <w:rPr>
          <w:b/>
          <w:bCs/>
          <w:lang w:eastAsia="en-GB"/>
        </w:rPr>
        <w:t>3</w:t>
      </w:r>
      <w:r w:rsidRPr="006E1595">
        <w:rPr>
          <w:b/>
          <w:bCs/>
          <w:lang w:eastAsia="en-GB"/>
        </w:rPr>
        <w:t>.3. Regimul Informațiilor Confidențiale</w:t>
      </w:r>
    </w:p>
    <w:p w14:paraId="06D5AC30" w14:textId="7BA419A0" w:rsidR="00CF305D" w:rsidRPr="006E1595" w:rsidRDefault="00C51D24" w:rsidP="00C51D24">
      <w:pPr>
        <w:pStyle w:val="NoSpacing"/>
        <w:jc w:val="both"/>
        <w:rPr>
          <w:lang w:eastAsia="en-GB"/>
        </w:rPr>
      </w:pPr>
      <w:r w:rsidRPr="006E1595">
        <w:rPr>
          <w:lang w:eastAsia="en-GB"/>
        </w:rPr>
        <w:t>Toate datele tehnice, de performanță, know-how-</w:t>
      </w:r>
      <w:proofErr w:type="spellStart"/>
      <w:r w:rsidRPr="006E1595">
        <w:rPr>
          <w:lang w:eastAsia="en-GB"/>
        </w:rPr>
        <w:t>ul</w:t>
      </w:r>
      <w:proofErr w:type="spellEnd"/>
      <w:r w:rsidRPr="006E1595">
        <w:rPr>
          <w:lang w:eastAsia="en-GB"/>
        </w:rPr>
        <w:t xml:space="preserve"> sau informațiile comerciale puse la dispoziție în interiorul Platformei după crearea contului constituie Informații Confidențiale. Părțile se obligă să prevină divulgarea acestora către terți neautorizați. Nu sunt considerate confidențiale datele care sunt deja publice sau cele solicitate oficial în cadrul unor proceduri judiciare de către organele abilitate ale statului.</w:t>
      </w:r>
    </w:p>
    <w:p w14:paraId="55277804" w14:textId="77777777" w:rsidR="00CF305D" w:rsidRPr="006E1595" w:rsidRDefault="00CF305D" w:rsidP="00C51D24">
      <w:pPr>
        <w:pStyle w:val="NoSpacing"/>
        <w:jc w:val="both"/>
        <w:rPr>
          <w:lang w:eastAsia="en-GB"/>
        </w:rPr>
      </w:pPr>
    </w:p>
    <w:p w14:paraId="535F051B" w14:textId="4E3B548D" w:rsidR="00C51D24" w:rsidRPr="006E1595" w:rsidRDefault="00C51D24" w:rsidP="00C51D24">
      <w:pPr>
        <w:pStyle w:val="NoSpacing"/>
        <w:jc w:val="both"/>
        <w:rPr>
          <w:b/>
          <w:bCs/>
          <w:lang w:eastAsia="en-GB"/>
        </w:rPr>
      </w:pPr>
      <w:r w:rsidRPr="006E1595">
        <w:rPr>
          <w:b/>
          <w:bCs/>
          <w:lang w:eastAsia="en-GB"/>
        </w:rPr>
        <w:t>SECȚIUNEA 1</w:t>
      </w:r>
      <w:r w:rsidR="007049E6" w:rsidRPr="006E1595">
        <w:rPr>
          <w:b/>
          <w:bCs/>
          <w:lang w:eastAsia="en-GB"/>
        </w:rPr>
        <w:t>4</w:t>
      </w:r>
      <w:r w:rsidRPr="006E1595">
        <w:rPr>
          <w:b/>
          <w:bCs/>
          <w:lang w:eastAsia="en-GB"/>
        </w:rPr>
        <w:t>: NOTIFICĂRI, PROCEDURA DE DISPUTE ȘI LITIGII</w:t>
      </w:r>
    </w:p>
    <w:p w14:paraId="7F53D0CB" w14:textId="77777777" w:rsidR="00C51D24" w:rsidRPr="006E1595" w:rsidRDefault="00C51D24" w:rsidP="00C51D24">
      <w:pPr>
        <w:pStyle w:val="NoSpacing"/>
        <w:jc w:val="both"/>
        <w:rPr>
          <w:lang w:eastAsia="en-GB"/>
        </w:rPr>
      </w:pPr>
      <w:r w:rsidRPr="006E1595">
        <w:rPr>
          <w:b/>
          <w:bCs/>
          <w:lang w:eastAsia="en-GB"/>
        </w:rPr>
        <w:t>1</w:t>
      </w:r>
      <w:r w:rsidR="007049E6" w:rsidRPr="006E1595">
        <w:rPr>
          <w:b/>
          <w:bCs/>
          <w:lang w:eastAsia="en-GB"/>
        </w:rPr>
        <w:t>4</w:t>
      </w:r>
      <w:r w:rsidRPr="006E1595">
        <w:rPr>
          <w:b/>
          <w:bCs/>
          <w:lang w:eastAsia="en-GB"/>
        </w:rPr>
        <w:t>.1. Comunicații și Sesizări oficiale</w:t>
      </w:r>
    </w:p>
    <w:p w14:paraId="4D7E02D7" w14:textId="30E0B005" w:rsidR="00C51D24" w:rsidRPr="006E1595" w:rsidRDefault="00C51D24" w:rsidP="00C51D24">
      <w:pPr>
        <w:pStyle w:val="NoSpacing"/>
        <w:jc w:val="both"/>
        <w:rPr>
          <w:color w:val="EE0000"/>
          <w:lang w:eastAsia="en-GB"/>
        </w:rPr>
      </w:pPr>
      <w:r w:rsidRPr="006E1595">
        <w:rPr>
          <w:lang w:eastAsia="en-GB"/>
        </w:rPr>
        <w:t>Toate notificările oficiale, comunicările juridice sau sesizările privind funcționarea serviciilor se vor transmite exclusiv prin poștă electronică, la adresa oficială</w:t>
      </w:r>
      <w:r w:rsidR="00D35AD9" w:rsidRPr="006E1595">
        <w:rPr>
          <w:b/>
          <w:bCs/>
          <w:lang w:eastAsia="en-GB"/>
        </w:rPr>
        <w:t xml:space="preserve">, </w:t>
      </w:r>
      <w:r w:rsidR="00D35AD9" w:rsidRPr="007D3124">
        <w:rPr>
          <w:b/>
          <w:bCs/>
          <w:color w:val="000000" w:themeColor="text1"/>
          <w:lang w:eastAsia="en-GB"/>
        </w:rPr>
        <w:t>support@epulse.ro</w:t>
      </w:r>
      <w:r w:rsidRPr="007D3124">
        <w:rPr>
          <w:color w:val="000000" w:themeColor="text1"/>
          <w:lang w:eastAsia="en-GB"/>
        </w:rPr>
        <w:t xml:space="preserve"> . Sesizările </w:t>
      </w:r>
      <w:r w:rsidRPr="006E1595">
        <w:rPr>
          <w:lang w:eastAsia="en-GB"/>
        </w:rPr>
        <w:t>vor fi analizate și soluționate de către Societate într-un termen de </w:t>
      </w:r>
      <w:r w:rsidR="00332E3C" w:rsidRPr="006E1595">
        <w:rPr>
          <w:b/>
          <w:bCs/>
          <w:lang w:eastAsia="en-GB"/>
        </w:rPr>
        <w:t>15</w:t>
      </w:r>
      <w:r w:rsidRPr="006E1595">
        <w:rPr>
          <w:b/>
          <w:bCs/>
          <w:lang w:eastAsia="en-GB"/>
        </w:rPr>
        <w:t xml:space="preserve"> zile</w:t>
      </w:r>
      <w:r w:rsidRPr="006E1595">
        <w:rPr>
          <w:lang w:eastAsia="en-GB"/>
        </w:rPr>
        <w:t> de la data primirii acestora. Comunicările operative din timpul rulării contractului (</w:t>
      </w:r>
      <w:proofErr w:type="spellStart"/>
      <w:r w:rsidRPr="006E1595">
        <w:rPr>
          <w:lang w:eastAsia="en-GB"/>
        </w:rPr>
        <w:t>Check</w:t>
      </w:r>
      <w:proofErr w:type="spellEnd"/>
      <w:r w:rsidRPr="006E1595">
        <w:rPr>
          <w:lang w:eastAsia="en-GB"/>
        </w:rPr>
        <w:t>-in/</w:t>
      </w:r>
      <w:proofErr w:type="spellStart"/>
      <w:r w:rsidRPr="006E1595">
        <w:rPr>
          <w:lang w:eastAsia="en-GB"/>
        </w:rPr>
        <w:t>Check</w:t>
      </w:r>
      <w:proofErr w:type="spellEnd"/>
      <w:r w:rsidRPr="006E1595">
        <w:rPr>
          <w:lang w:eastAsia="en-GB"/>
        </w:rPr>
        <w:t xml:space="preserve">-out) se vor derula </w:t>
      </w:r>
      <w:r w:rsidR="00EA390F">
        <w:rPr>
          <w:lang w:eastAsia="en-GB"/>
        </w:rPr>
        <w:t>prin</w:t>
      </w:r>
      <w:r w:rsidRPr="006E1595">
        <w:rPr>
          <w:lang w:eastAsia="en-GB"/>
        </w:rPr>
        <w:t xml:space="preserve"> aplicați</w:t>
      </w:r>
      <w:r w:rsidR="00332E3C" w:rsidRPr="006E1595">
        <w:rPr>
          <w:lang w:eastAsia="en-GB"/>
        </w:rPr>
        <w:t xml:space="preserve">a </w:t>
      </w:r>
      <w:proofErr w:type="spellStart"/>
      <w:r w:rsidR="00332E3C" w:rsidRPr="006E1595">
        <w:rPr>
          <w:lang w:eastAsia="en-GB"/>
        </w:rPr>
        <w:t>ePulse</w:t>
      </w:r>
      <w:proofErr w:type="spellEnd"/>
      <w:r w:rsidR="00EA390F">
        <w:rPr>
          <w:lang w:eastAsia="en-GB"/>
        </w:rPr>
        <w:t>, suplimentar nr telefon afișat în aplicație, și prin email</w:t>
      </w:r>
      <w:r w:rsidR="00940E1C" w:rsidRPr="00EA390F">
        <w:rPr>
          <w:color w:val="000000" w:themeColor="text1"/>
          <w:lang w:eastAsia="en-GB"/>
        </w:rPr>
        <w:t>: support@epulse.ro</w:t>
      </w:r>
      <w:r w:rsidR="00CF305D" w:rsidRPr="00EA390F">
        <w:rPr>
          <w:color w:val="000000" w:themeColor="text1"/>
          <w:lang w:eastAsia="en-GB"/>
        </w:rPr>
        <w:t>)</w:t>
      </w:r>
    </w:p>
    <w:p w14:paraId="763FDF20" w14:textId="77777777" w:rsidR="00C51D24" w:rsidRPr="006E1595" w:rsidRDefault="00C51D24" w:rsidP="00C51D24">
      <w:pPr>
        <w:pStyle w:val="NoSpacing"/>
        <w:jc w:val="both"/>
        <w:rPr>
          <w:b/>
          <w:bCs/>
          <w:lang w:eastAsia="en-GB"/>
        </w:rPr>
      </w:pPr>
      <w:r w:rsidRPr="006E1595">
        <w:rPr>
          <w:b/>
          <w:bCs/>
          <w:lang w:eastAsia="en-GB"/>
        </w:rPr>
        <w:t>1</w:t>
      </w:r>
      <w:r w:rsidR="007049E6" w:rsidRPr="006E1595">
        <w:rPr>
          <w:b/>
          <w:bCs/>
          <w:lang w:eastAsia="en-GB"/>
        </w:rPr>
        <w:t>4</w:t>
      </w:r>
      <w:r w:rsidRPr="006E1595">
        <w:rPr>
          <w:b/>
          <w:bCs/>
          <w:lang w:eastAsia="en-GB"/>
        </w:rPr>
        <w:t>.2. Soluționarea Disputelor (Dispute Management)</w:t>
      </w:r>
    </w:p>
    <w:p w14:paraId="0B5FB37B" w14:textId="0B9A2022" w:rsidR="00C51D24" w:rsidRPr="007D3124" w:rsidRDefault="00C51D24" w:rsidP="00C51D24">
      <w:pPr>
        <w:pStyle w:val="NoSpacing"/>
        <w:jc w:val="both"/>
        <w:rPr>
          <w:color w:val="000000" w:themeColor="text1"/>
          <w:lang w:eastAsia="en-GB"/>
        </w:rPr>
      </w:pPr>
      <w:r w:rsidRPr="006E1595">
        <w:rPr>
          <w:lang w:eastAsia="en-GB"/>
        </w:rPr>
        <w:t>În ipoteza în care apar divergențe între Partener și Client după returnarea mașinii (ex: avarii estetice raportate în termenul de 24 de ore, dar contestate de chiriaș), cazurile vor fi analizate prin procedura internă de </w:t>
      </w:r>
      <w:r w:rsidRPr="006E1595">
        <w:rPr>
          <w:i/>
          <w:iCs/>
          <w:lang w:eastAsia="en-GB"/>
        </w:rPr>
        <w:t>Dispute Management</w:t>
      </w:r>
      <w:r w:rsidRPr="006E1595">
        <w:rPr>
          <w:lang w:eastAsia="en-GB"/>
        </w:rPr>
        <w:t xml:space="preserve"> a </w:t>
      </w:r>
      <w:proofErr w:type="spellStart"/>
      <w:r w:rsidRPr="006E1595">
        <w:rPr>
          <w:lang w:eastAsia="en-GB"/>
        </w:rPr>
        <w:t>ePulse</w:t>
      </w:r>
      <w:proofErr w:type="spellEnd"/>
      <w:r w:rsidRPr="006E1595">
        <w:rPr>
          <w:lang w:eastAsia="en-GB"/>
        </w:rPr>
        <w:t xml:space="preserve">. </w:t>
      </w:r>
      <w:r w:rsidRPr="007D3124">
        <w:rPr>
          <w:color w:val="000000" w:themeColor="text1"/>
          <w:lang w:eastAsia="en-GB"/>
        </w:rPr>
        <w:t>Arbitrajul tehnic se va baza strict pe corelarea înscrisurilo</w:t>
      </w:r>
      <w:r w:rsidR="00EA390F" w:rsidRPr="007D3124">
        <w:rPr>
          <w:color w:val="000000" w:themeColor="text1"/>
          <w:lang w:eastAsia="en-GB"/>
        </w:rPr>
        <w:t>r,</w:t>
      </w:r>
      <w:r w:rsidRPr="007D3124">
        <w:rPr>
          <w:color w:val="000000" w:themeColor="text1"/>
          <w:lang w:eastAsia="en-GB"/>
        </w:rPr>
        <w:t xml:space="preserve"> seturilor de fotografii</w:t>
      </w:r>
      <w:r w:rsidR="00EA390F" w:rsidRPr="007D3124">
        <w:rPr>
          <w:color w:val="000000" w:themeColor="text1"/>
          <w:lang w:eastAsia="en-GB"/>
        </w:rPr>
        <w:t xml:space="preserve"> realizate obligatoriu la </w:t>
      </w:r>
      <w:proofErr w:type="spellStart"/>
      <w:r w:rsidR="00EA390F" w:rsidRPr="007D3124">
        <w:rPr>
          <w:color w:val="000000" w:themeColor="text1"/>
          <w:lang w:eastAsia="en-GB"/>
        </w:rPr>
        <w:t>Check</w:t>
      </w:r>
      <w:proofErr w:type="spellEnd"/>
      <w:r w:rsidR="00EA390F" w:rsidRPr="007D3124">
        <w:rPr>
          <w:color w:val="000000" w:themeColor="text1"/>
          <w:lang w:eastAsia="en-GB"/>
        </w:rPr>
        <w:t xml:space="preserve">-in și </w:t>
      </w:r>
      <w:proofErr w:type="spellStart"/>
      <w:r w:rsidR="00EA390F" w:rsidRPr="007D3124">
        <w:rPr>
          <w:color w:val="000000" w:themeColor="text1"/>
          <w:lang w:eastAsia="en-GB"/>
        </w:rPr>
        <w:t>Check</w:t>
      </w:r>
      <w:proofErr w:type="spellEnd"/>
      <w:r w:rsidR="00EA390F" w:rsidRPr="007D3124">
        <w:rPr>
          <w:color w:val="000000" w:themeColor="text1"/>
          <w:lang w:eastAsia="en-GB"/>
        </w:rPr>
        <w:t>-out</w:t>
      </w:r>
      <w:r w:rsidRPr="007D3124">
        <w:rPr>
          <w:color w:val="000000" w:themeColor="text1"/>
          <w:lang w:eastAsia="en-GB"/>
        </w:rPr>
        <w:t xml:space="preserve"> </w:t>
      </w:r>
      <w:r w:rsidR="00BA7763" w:rsidRPr="007D3124">
        <w:rPr>
          <w:color w:val="000000" w:themeColor="text1"/>
          <w:lang w:eastAsia="en-GB"/>
        </w:rPr>
        <w:t>ș</w:t>
      </w:r>
      <w:r w:rsidR="00D35AD9" w:rsidRPr="007D3124">
        <w:rPr>
          <w:color w:val="000000" w:themeColor="text1"/>
          <w:lang w:eastAsia="en-GB"/>
        </w:rPr>
        <w:t>i a</w:t>
      </w:r>
      <w:r w:rsidR="00EA390F" w:rsidRPr="007D3124">
        <w:rPr>
          <w:color w:val="000000" w:themeColor="text1"/>
          <w:lang w:eastAsia="en-GB"/>
        </w:rPr>
        <w:t>le</w:t>
      </w:r>
      <w:r w:rsidR="00D35AD9" w:rsidRPr="007D3124">
        <w:rPr>
          <w:color w:val="000000" w:themeColor="text1"/>
          <w:lang w:eastAsia="en-GB"/>
        </w:rPr>
        <w:t xml:space="preserve"> datelor furnizate de modulul </w:t>
      </w:r>
      <w:r w:rsidR="00EF0ABB" w:rsidRPr="007D3124">
        <w:rPr>
          <w:color w:val="000000" w:themeColor="text1"/>
          <w:lang w:eastAsia="en-GB"/>
        </w:rPr>
        <w:t>telematic</w:t>
      </w:r>
      <w:r w:rsidR="00EA390F" w:rsidRPr="007D3124">
        <w:rPr>
          <w:color w:val="000000" w:themeColor="text1"/>
          <w:lang w:eastAsia="en-GB"/>
        </w:rPr>
        <w:t>. Prin</w:t>
      </w:r>
      <w:r w:rsidR="00EF0ABB" w:rsidRPr="007D3124">
        <w:rPr>
          <w:color w:val="000000" w:themeColor="text1"/>
          <w:lang w:eastAsia="en-GB"/>
        </w:rPr>
        <w:t xml:space="preserve"> date telematice</w:t>
      </w:r>
      <w:r w:rsidR="00EA390F" w:rsidRPr="007D3124">
        <w:rPr>
          <w:color w:val="000000" w:themeColor="text1"/>
          <w:lang w:eastAsia="en-GB"/>
        </w:rPr>
        <w:t xml:space="preserve"> se înțeleg</w:t>
      </w:r>
      <w:r w:rsidR="00EF0ABB" w:rsidRPr="007D3124">
        <w:rPr>
          <w:color w:val="000000" w:themeColor="text1"/>
          <w:lang w:eastAsia="en-GB"/>
        </w:rPr>
        <w:t xml:space="preserve">: datele furnizate de </w:t>
      </w:r>
      <w:r w:rsidR="00BA7763" w:rsidRPr="007D3124">
        <w:rPr>
          <w:color w:val="000000" w:themeColor="text1"/>
          <w:lang w:eastAsia="en-GB"/>
        </w:rPr>
        <w:t>modulul telematic</w:t>
      </w:r>
      <w:r w:rsidR="00EF0ABB" w:rsidRPr="007D3124">
        <w:rPr>
          <w:color w:val="000000" w:themeColor="text1"/>
          <w:lang w:eastAsia="en-GB"/>
        </w:rPr>
        <w:t xml:space="preserve"> (coordonate GPS, status uși, contact motor, </w:t>
      </w:r>
      <w:proofErr w:type="spellStart"/>
      <w:r w:rsidR="00EF0ABB" w:rsidRPr="007D3124">
        <w:rPr>
          <w:color w:val="000000" w:themeColor="text1"/>
          <w:lang w:eastAsia="en-GB"/>
        </w:rPr>
        <w:t>timestamp</w:t>
      </w:r>
      <w:proofErr w:type="spellEnd"/>
      <w:r w:rsidR="00BA7763" w:rsidRPr="007D3124">
        <w:rPr>
          <w:color w:val="000000" w:themeColor="text1"/>
          <w:lang w:eastAsia="en-GB"/>
        </w:rPr>
        <w:t>, etc.</w:t>
      </w:r>
      <w:r w:rsidRPr="007D3124">
        <w:rPr>
          <w:color w:val="000000" w:themeColor="text1"/>
          <w:lang w:eastAsia="en-GB"/>
        </w:rPr>
        <w:t>.</w:t>
      </w:r>
    </w:p>
    <w:p w14:paraId="71753C0A" w14:textId="77777777" w:rsidR="00C51D24" w:rsidRPr="006E1595" w:rsidRDefault="00C51D24" w:rsidP="00C51D24">
      <w:pPr>
        <w:pStyle w:val="NoSpacing"/>
        <w:jc w:val="both"/>
        <w:rPr>
          <w:b/>
          <w:bCs/>
          <w:lang w:eastAsia="en-GB"/>
        </w:rPr>
      </w:pPr>
      <w:r w:rsidRPr="006E1595">
        <w:rPr>
          <w:b/>
          <w:bCs/>
          <w:lang w:eastAsia="en-GB"/>
        </w:rPr>
        <w:t>1</w:t>
      </w:r>
      <w:r w:rsidR="007049E6" w:rsidRPr="006E1595">
        <w:rPr>
          <w:b/>
          <w:bCs/>
          <w:lang w:eastAsia="en-GB"/>
        </w:rPr>
        <w:t>4</w:t>
      </w:r>
      <w:r w:rsidRPr="006E1595">
        <w:rPr>
          <w:b/>
          <w:bCs/>
          <w:lang w:eastAsia="en-GB"/>
        </w:rPr>
        <w:t>.3. Forță Majoră</w:t>
      </w:r>
    </w:p>
    <w:p w14:paraId="398D3AFA" w14:textId="77777777" w:rsidR="00C51D24" w:rsidRPr="006E1595" w:rsidRDefault="00C51D24" w:rsidP="00C51D24">
      <w:pPr>
        <w:pStyle w:val="NoSpacing"/>
        <w:jc w:val="both"/>
        <w:rPr>
          <w:lang w:eastAsia="en-GB"/>
        </w:rPr>
      </w:pPr>
      <w:r w:rsidRPr="006E1595">
        <w:rPr>
          <w:lang w:eastAsia="en-GB"/>
        </w:rPr>
        <w:t>Niciuna dintre părți nu va fi ținută răspunzătoare pentru neexecutarea sau executarea necorespunzătoare, totală sau parțială, a obligațiilor sale (cu excepția obligației de plată a sumelor datorate) dacă aceasta a fost cauzată de un eveniment de forță majoră, imprevizibil și dincolo de controlul părților (calamități, război, pandemii). Dacă evenimentul depășește </w:t>
      </w:r>
      <w:r w:rsidRPr="006E1595">
        <w:rPr>
          <w:b/>
          <w:bCs/>
          <w:lang w:eastAsia="en-GB"/>
        </w:rPr>
        <w:t>10 zile calendaristice</w:t>
      </w:r>
      <w:r w:rsidRPr="006E1595">
        <w:rPr>
          <w:lang w:eastAsia="en-GB"/>
        </w:rPr>
        <w:t>, părțile au dreptul de a rezilia de plin drept contractele, fără formalități și fără daune-interese.</w:t>
      </w:r>
    </w:p>
    <w:p w14:paraId="7A1C5FA9" w14:textId="77777777" w:rsidR="00C51D24" w:rsidRPr="006E1595" w:rsidRDefault="00C51D24" w:rsidP="00C51D24">
      <w:pPr>
        <w:pStyle w:val="NoSpacing"/>
        <w:jc w:val="both"/>
        <w:rPr>
          <w:b/>
          <w:bCs/>
          <w:lang w:eastAsia="en-GB"/>
        </w:rPr>
      </w:pPr>
      <w:r w:rsidRPr="006E1595">
        <w:rPr>
          <w:b/>
          <w:bCs/>
          <w:lang w:eastAsia="en-GB"/>
        </w:rPr>
        <w:t>1</w:t>
      </w:r>
      <w:r w:rsidR="007049E6" w:rsidRPr="006E1595">
        <w:rPr>
          <w:b/>
          <w:bCs/>
          <w:lang w:eastAsia="en-GB"/>
        </w:rPr>
        <w:t>4</w:t>
      </w:r>
      <w:r w:rsidRPr="006E1595">
        <w:rPr>
          <w:b/>
          <w:bCs/>
          <w:lang w:eastAsia="en-GB"/>
        </w:rPr>
        <w:t>.4. Legea Aplicabilă și Jurisdicția</w:t>
      </w:r>
    </w:p>
    <w:p w14:paraId="2D8EC43E" w14:textId="77777777" w:rsidR="00C51D24" w:rsidRPr="006E1595" w:rsidRDefault="00C51D24" w:rsidP="00C51D24">
      <w:pPr>
        <w:pStyle w:val="NoSpacing"/>
        <w:jc w:val="both"/>
        <w:rPr>
          <w:lang w:eastAsia="en-GB"/>
        </w:rPr>
      </w:pPr>
      <w:r w:rsidRPr="006E1595">
        <w:rPr>
          <w:lang w:eastAsia="en-GB"/>
        </w:rPr>
        <w:t>Prezentul TGC este guvernat, interpretat și executat în conformitate cu legislația română în vigoare, respectând normele privind comerțul electronic (Legea 365/2002), drepturile consumatorilor în contractele cu profesioniștii (OUG 34/2014) și regulile ANPC</w:t>
      </w:r>
      <w:r w:rsidR="00332E3C" w:rsidRPr="006E1595">
        <w:rPr>
          <w:lang w:eastAsia="en-GB"/>
        </w:rPr>
        <w:t xml:space="preserve"> (anpc.ro)</w:t>
      </w:r>
    </w:p>
    <w:p w14:paraId="590B3D16" w14:textId="77777777" w:rsidR="00332E3C" w:rsidRPr="006E1595" w:rsidRDefault="00C51D24" w:rsidP="00C51D24">
      <w:pPr>
        <w:pStyle w:val="NoSpacing"/>
        <w:jc w:val="both"/>
        <w:rPr>
          <w:lang w:eastAsia="en-GB"/>
        </w:rPr>
      </w:pPr>
      <w:r w:rsidRPr="006E1595">
        <w:rPr>
          <w:lang w:eastAsia="en-GB"/>
        </w:rPr>
        <w:lastRenderedPageBreak/>
        <w:t>Orice neînțelegere sau litigiu care nu poate fi soluționat pe cale amiabilă sau prin arbitrajul intern va fi înaintat spre soluționare instanțelor de judecată române competente din raza sediului social al SHAREDCAR S.R.L. .</w:t>
      </w:r>
    </w:p>
    <w:p w14:paraId="1F336889" w14:textId="77777777" w:rsidR="00C51D24" w:rsidRPr="006E1595" w:rsidRDefault="00C51D24" w:rsidP="00C51D24">
      <w:pPr>
        <w:pStyle w:val="NoSpacing"/>
        <w:jc w:val="both"/>
        <w:rPr>
          <w:b/>
          <w:bCs/>
          <w:color w:val="auto"/>
          <w:lang w:eastAsia="en-GB"/>
        </w:rPr>
      </w:pPr>
    </w:p>
    <w:p w14:paraId="123E06B2" w14:textId="77777777" w:rsidR="00C51D24" w:rsidRPr="006E1595" w:rsidRDefault="007049E6" w:rsidP="00C51D24">
      <w:pPr>
        <w:pStyle w:val="NoSpacing"/>
        <w:jc w:val="both"/>
        <w:rPr>
          <w:b/>
          <w:bCs/>
          <w:lang w:eastAsia="en-GB"/>
        </w:rPr>
      </w:pPr>
      <w:r w:rsidRPr="006E1595">
        <w:rPr>
          <w:b/>
          <w:bCs/>
          <w:lang w:eastAsia="en-GB"/>
        </w:rPr>
        <w:t xml:space="preserve">SECȚIUNEA </w:t>
      </w:r>
      <w:r w:rsidR="00C51D24" w:rsidRPr="006E1595">
        <w:rPr>
          <w:b/>
          <w:bCs/>
          <w:lang w:eastAsia="en-GB"/>
        </w:rPr>
        <w:t>1</w:t>
      </w:r>
      <w:r w:rsidRPr="006E1595">
        <w:rPr>
          <w:b/>
          <w:bCs/>
          <w:lang w:eastAsia="en-GB"/>
        </w:rPr>
        <w:t>5</w:t>
      </w:r>
      <w:r w:rsidR="00C51D24" w:rsidRPr="006E1595">
        <w:rPr>
          <w:b/>
          <w:bCs/>
          <w:lang w:eastAsia="en-GB"/>
        </w:rPr>
        <w:t>. DISPOZIȚII FINALE ȘI INTEGRITATEA ACORDULUI</w:t>
      </w:r>
    </w:p>
    <w:p w14:paraId="56F6C298" w14:textId="67B2B967" w:rsidR="00E16E15" w:rsidRPr="00637B29" w:rsidRDefault="007049E6" w:rsidP="00637B29">
      <w:pPr>
        <w:pStyle w:val="NoSpacing"/>
        <w:jc w:val="both"/>
        <w:rPr>
          <w:lang w:eastAsia="en-GB"/>
        </w:rPr>
      </w:pPr>
      <w:r w:rsidRPr="006E1595">
        <w:rPr>
          <w:lang w:eastAsia="en-GB"/>
        </w:rPr>
        <w:t xml:space="preserve">15.1. </w:t>
      </w:r>
      <w:r w:rsidR="00C51D24" w:rsidRPr="006E1595">
        <w:rPr>
          <w:lang w:eastAsia="en-GB"/>
        </w:rPr>
        <w:t>Dacă o clauză a prezentului TGC este declarată parțial sau total nulă, invalidă sau neexecutabilă de către o instanță, această prevedere va fi limitată la maximum permis de lege, iar validitatea, legalitatea și aplicabilitatea celorlalte clauze rămase nu vor fi în niciun fel afectate sau știrbite.</w:t>
      </w:r>
    </w:p>
    <w:sectPr w:rsidR="00E16E15" w:rsidRPr="00637B29" w:rsidSect="002952B7">
      <w:pgSz w:w="11906" w:h="16838"/>
      <w:pgMar w:top="1134" w:right="1137" w:bottom="2087" w:left="1980"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Google Sans Tex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1250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00466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43EFDC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8376A3"/>
    <w:multiLevelType w:val="multilevel"/>
    <w:tmpl w:val="4A42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43266"/>
    <w:multiLevelType w:val="multilevel"/>
    <w:tmpl w:val="512A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D7CA6"/>
    <w:multiLevelType w:val="multilevel"/>
    <w:tmpl w:val="6F3E3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94E2D"/>
    <w:multiLevelType w:val="multilevel"/>
    <w:tmpl w:val="D586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C7058"/>
    <w:multiLevelType w:val="multilevel"/>
    <w:tmpl w:val="651E9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A65E76"/>
    <w:multiLevelType w:val="multilevel"/>
    <w:tmpl w:val="55DC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1B5CF9"/>
    <w:multiLevelType w:val="multilevel"/>
    <w:tmpl w:val="08A6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315EC"/>
    <w:multiLevelType w:val="multilevel"/>
    <w:tmpl w:val="41EC7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186B45"/>
    <w:multiLevelType w:val="multilevel"/>
    <w:tmpl w:val="13C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20D85"/>
    <w:multiLevelType w:val="multilevel"/>
    <w:tmpl w:val="A84C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3818A8"/>
    <w:multiLevelType w:val="multilevel"/>
    <w:tmpl w:val="551C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D60D5"/>
    <w:multiLevelType w:val="hybridMultilevel"/>
    <w:tmpl w:val="90326FDE"/>
    <w:lvl w:ilvl="0" w:tplc="CF4C128A">
      <w:start w:val="9"/>
      <w:numFmt w:val="bullet"/>
      <w:lvlText w:val="-"/>
      <w:lvlJc w:val="left"/>
      <w:pPr>
        <w:ind w:left="720" w:hanging="360"/>
      </w:pPr>
      <w:rPr>
        <w:rFonts w:ascii="Palatino Linotype" w:eastAsiaTheme="minorHAnsi" w:hAnsi="Palatino Linotype"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BF25A6"/>
    <w:multiLevelType w:val="multilevel"/>
    <w:tmpl w:val="FD08C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EF3CDE"/>
    <w:multiLevelType w:val="multilevel"/>
    <w:tmpl w:val="920EA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A2FF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87676FE"/>
    <w:multiLevelType w:val="multilevel"/>
    <w:tmpl w:val="631462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7F5763"/>
    <w:multiLevelType w:val="multilevel"/>
    <w:tmpl w:val="5F58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CF1E83"/>
    <w:multiLevelType w:val="multilevel"/>
    <w:tmpl w:val="6D30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A5943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4763EDB"/>
    <w:multiLevelType w:val="multilevel"/>
    <w:tmpl w:val="2E084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7E7B3A"/>
    <w:multiLevelType w:val="multilevel"/>
    <w:tmpl w:val="899C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52E93"/>
    <w:multiLevelType w:val="multilevel"/>
    <w:tmpl w:val="F3EE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0B0E50"/>
    <w:multiLevelType w:val="multilevel"/>
    <w:tmpl w:val="9A02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200AC7"/>
    <w:multiLevelType w:val="multilevel"/>
    <w:tmpl w:val="6568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284795">
    <w:abstractNumId w:val="26"/>
  </w:num>
  <w:num w:numId="2" w16cid:durableId="1441605344">
    <w:abstractNumId w:val="19"/>
  </w:num>
  <w:num w:numId="3" w16cid:durableId="1491561933">
    <w:abstractNumId w:val="10"/>
  </w:num>
  <w:num w:numId="4" w16cid:durableId="407463961">
    <w:abstractNumId w:val="5"/>
  </w:num>
  <w:num w:numId="5" w16cid:durableId="1807115647">
    <w:abstractNumId w:val="20"/>
  </w:num>
  <w:num w:numId="6" w16cid:durableId="1020205151">
    <w:abstractNumId w:val="25"/>
  </w:num>
  <w:num w:numId="7" w16cid:durableId="817503391">
    <w:abstractNumId w:val="7"/>
  </w:num>
  <w:num w:numId="8" w16cid:durableId="1532306895">
    <w:abstractNumId w:val="16"/>
  </w:num>
  <w:num w:numId="9" w16cid:durableId="797264004">
    <w:abstractNumId w:val="11"/>
  </w:num>
  <w:num w:numId="10" w16cid:durableId="636420359">
    <w:abstractNumId w:val="12"/>
  </w:num>
  <w:num w:numId="11" w16cid:durableId="287009324">
    <w:abstractNumId w:val="8"/>
  </w:num>
  <w:num w:numId="12" w16cid:durableId="1643728797">
    <w:abstractNumId w:val="18"/>
  </w:num>
  <w:num w:numId="13" w16cid:durableId="374307100">
    <w:abstractNumId w:val="4"/>
  </w:num>
  <w:num w:numId="14" w16cid:durableId="1486044033">
    <w:abstractNumId w:val="3"/>
  </w:num>
  <w:num w:numId="15" w16cid:durableId="1877573366">
    <w:abstractNumId w:val="13"/>
  </w:num>
  <w:num w:numId="16" w16cid:durableId="943878873">
    <w:abstractNumId w:val="24"/>
  </w:num>
  <w:num w:numId="17" w16cid:durableId="58679186">
    <w:abstractNumId w:val="22"/>
  </w:num>
  <w:num w:numId="18" w16cid:durableId="564727772">
    <w:abstractNumId w:val="15"/>
  </w:num>
  <w:num w:numId="19" w16cid:durableId="700711414">
    <w:abstractNumId w:val="9"/>
  </w:num>
  <w:num w:numId="20" w16cid:durableId="1227373295">
    <w:abstractNumId w:val="23"/>
  </w:num>
  <w:num w:numId="21" w16cid:durableId="1904683312">
    <w:abstractNumId w:val="6"/>
  </w:num>
  <w:num w:numId="22" w16cid:durableId="853617645">
    <w:abstractNumId w:val="14"/>
  </w:num>
  <w:num w:numId="23" w16cid:durableId="389159502">
    <w:abstractNumId w:val="0"/>
  </w:num>
  <w:num w:numId="24" w16cid:durableId="982388394">
    <w:abstractNumId w:val="1"/>
  </w:num>
  <w:num w:numId="25" w16cid:durableId="999894029">
    <w:abstractNumId w:val="17"/>
  </w:num>
  <w:num w:numId="26" w16cid:durableId="70666435">
    <w:abstractNumId w:val="2"/>
  </w:num>
  <w:num w:numId="27" w16cid:durableId="60072608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201"/>
  <w:drawingGridVerticalSpacing w:val="29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24"/>
    <w:rsid w:val="000149CB"/>
    <w:rsid w:val="00065E61"/>
    <w:rsid w:val="000733C8"/>
    <w:rsid w:val="000749DB"/>
    <w:rsid w:val="000759CB"/>
    <w:rsid w:val="000838B9"/>
    <w:rsid w:val="000B10A7"/>
    <w:rsid w:val="000B2C2D"/>
    <w:rsid w:val="000C3C66"/>
    <w:rsid w:val="000D5FD0"/>
    <w:rsid w:val="000E1599"/>
    <w:rsid w:val="000F6344"/>
    <w:rsid w:val="0010421F"/>
    <w:rsid w:val="0010728D"/>
    <w:rsid w:val="001273CF"/>
    <w:rsid w:val="00156FA1"/>
    <w:rsid w:val="00175F9E"/>
    <w:rsid w:val="001B38B7"/>
    <w:rsid w:val="001C28DE"/>
    <w:rsid w:val="001C66C0"/>
    <w:rsid w:val="001D41DC"/>
    <w:rsid w:val="002462E2"/>
    <w:rsid w:val="0027587D"/>
    <w:rsid w:val="002952B7"/>
    <w:rsid w:val="002C438B"/>
    <w:rsid w:val="002F3AFF"/>
    <w:rsid w:val="003154C9"/>
    <w:rsid w:val="00330BFD"/>
    <w:rsid w:val="00332E3C"/>
    <w:rsid w:val="003600E8"/>
    <w:rsid w:val="003624D4"/>
    <w:rsid w:val="00363BDA"/>
    <w:rsid w:val="003750AC"/>
    <w:rsid w:val="00376FF3"/>
    <w:rsid w:val="003808EB"/>
    <w:rsid w:val="003E0EDC"/>
    <w:rsid w:val="003E756D"/>
    <w:rsid w:val="00410CB8"/>
    <w:rsid w:val="00427C01"/>
    <w:rsid w:val="00454710"/>
    <w:rsid w:val="0045752F"/>
    <w:rsid w:val="00485757"/>
    <w:rsid w:val="00486909"/>
    <w:rsid w:val="005152AC"/>
    <w:rsid w:val="005161BC"/>
    <w:rsid w:val="005301C9"/>
    <w:rsid w:val="005356DC"/>
    <w:rsid w:val="00576F82"/>
    <w:rsid w:val="00586ACD"/>
    <w:rsid w:val="005A0473"/>
    <w:rsid w:val="00612E47"/>
    <w:rsid w:val="00637B29"/>
    <w:rsid w:val="0064085D"/>
    <w:rsid w:val="00657732"/>
    <w:rsid w:val="00665ACE"/>
    <w:rsid w:val="00691A24"/>
    <w:rsid w:val="006A7540"/>
    <w:rsid w:val="006B5211"/>
    <w:rsid w:val="006C213E"/>
    <w:rsid w:val="006C6864"/>
    <w:rsid w:val="006D74B5"/>
    <w:rsid w:val="006E1595"/>
    <w:rsid w:val="006F2275"/>
    <w:rsid w:val="007049E6"/>
    <w:rsid w:val="00712FCE"/>
    <w:rsid w:val="007218B4"/>
    <w:rsid w:val="0075634A"/>
    <w:rsid w:val="007650F9"/>
    <w:rsid w:val="0078072D"/>
    <w:rsid w:val="00796FE9"/>
    <w:rsid w:val="007B5AE7"/>
    <w:rsid w:val="007D08EF"/>
    <w:rsid w:val="007D2492"/>
    <w:rsid w:val="007D3124"/>
    <w:rsid w:val="007D5F7D"/>
    <w:rsid w:val="008017E3"/>
    <w:rsid w:val="008169F5"/>
    <w:rsid w:val="00841C89"/>
    <w:rsid w:val="00861097"/>
    <w:rsid w:val="0086131A"/>
    <w:rsid w:val="00866A72"/>
    <w:rsid w:val="00892325"/>
    <w:rsid w:val="008C1271"/>
    <w:rsid w:val="008D2A7C"/>
    <w:rsid w:val="008E4176"/>
    <w:rsid w:val="00914CB8"/>
    <w:rsid w:val="0091536D"/>
    <w:rsid w:val="00934C40"/>
    <w:rsid w:val="00940E1C"/>
    <w:rsid w:val="009679D2"/>
    <w:rsid w:val="009A12A4"/>
    <w:rsid w:val="009C0A37"/>
    <w:rsid w:val="009C7E41"/>
    <w:rsid w:val="00A10DA1"/>
    <w:rsid w:val="00A172E2"/>
    <w:rsid w:val="00A5354E"/>
    <w:rsid w:val="00A66E17"/>
    <w:rsid w:val="00A8288D"/>
    <w:rsid w:val="00A90057"/>
    <w:rsid w:val="00AA21AD"/>
    <w:rsid w:val="00AC7B25"/>
    <w:rsid w:val="00AE3D01"/>
    <w:rsid w:val="00B41052"/>
    <w:rsid w:val="00B85FB2"/>
    <w:rsid w:val="00B935F5"/>
    <w:rsid w:val="00BA4A8E"/>
    <w:rsid w:val="00BA6A7C"/>
    <w:rsid w:val="00BA7763"/>
    <w:rsid w:val="00C061E2"/>
    <w:rsid w:val="00C16BD9"/>
    <w:rsid w:val="00C17697"/>
    <w:rsid w:val="00C275D8"/>
    <w:rsid w:val="00C51D24"/>
    <w:rsid w:val="00C62742"/>
    <w:rsid w:val="00C91134"/>
    <w:rsid w:val="00CA140E"/>
    <w:rsid w:val="00CB0053"/>
    <w:rsid w:val="00CF305D"/>
    <w:rsid w:val="00D00826"/>
    <w:rsid w:val="00D064B2"/>
    <w:rsid w:val="00D269ED"/>
    <w:rsid w:val="00D35AD9"/>
    <w:rsid w:val="00D470CF"/>
    <w:rsid w:val="00D5580B"/>
    <w:rsid w:val="00D86F27"/>
    <w:rsid w:val="00D95ED9"/>
    <w:rsid w:val="00D97499"/>
    <w:rsid w:val="00DA38A1"/>
    <w:rsid w:val="00DB3776"/>
    <w:rsid w:val="00DD5B86"/>
    <w:rsid w:val="00DE521F"/>
    <w:rsid w:val="00DF2079"/>
    <w:rsid w:val="00E023BE"/>
    <w:rsid w:val="00E15F2E"/>
    <w:rsid w:val="00E16E15"/>
    <w:rsid w:val="00E20BE5"/>
    <w:rsid w:val="00E431D0"/>
    <w:rsid w:val="00E50CD0"/>
    <w:rsid w:val="00E7394C"/>
    <w:rsid w:val="00E75771"/>
    <w:rsid w:val="00E972E0"/>
    <w:rsid w:val="00EA2CC7"/>
    <w:rsid w:val="00EA390F"/>
    <w:rsid w:val="00EC2B35"/>
    <w:rsid w:val="00EC2D66"/>
    <w:rsid w:val="00EC58AF"/>
    <w:rsid w:val="00EE03BA"/>
    <w:rsid w:val="00EE79E0"/>
    <w:rsid w:val="00EF0ABB"/>
    <w:rsid w:val="00F0330E"/>
    <w:rsid w:val="00F10BFF"/>
    <w:rsid w:val="00F172BA"/>
    <w:rsid w:val="00F267C3"/>
    <w:rsid w:val="00F518B5"/>
    <w:rsid w:val="00FA16EB"/>
    <w:rsid w:val="00FA2038"/>
    <w:rsid w:val="00FB6CCF"/>
    <w:rsid w:val="00FF3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84A7"/>
  <w15:chartTrackingRefBased/>
  <w15:docId w15:val="{CD5C12FD-9046-4BD5-A03C-0467734F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Arial"/>
        <w:color w:val="000000"/>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BFF"/>
    <w:rPr>
      <w:rFonts w:ascii="Times New Roman" w:eastAsia="Times New Roman" w:hAnsi="Times New Roman" w:cs="Times New Roman"/>
      <w:b/>
      <w:bCs/>
      <w:color w:val="auto"/>
      <w:sz w:val="24"/>
      <w:szCs w:val="24"/>
      <w:lang w:val="ro-RO" w:eastAsia="en-GB"/>
    </w:rPr>
  </w:style>
  <w:style w:type="paragraph" w:styleId="Heading1">
    <w:name w:val="heading 1"/>
    <w:basedOn w:val="Normal"/>
    <w:next w:val="Normal"/>
    <w:link w:val="Heading1Char"/>
    <w:uiPriority w:val="9"/>
    <w:qFormat/>
    <w:rsid w:val="00C51D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1D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1D2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1D2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1D2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51D2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1D2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1D2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1D2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D24"/>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rsid w:val="00C51D24"/>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semiHidden/>
    <w:rsid w:val="00C51D24"/>
    <w:rPr>
      <w:rFonts w:asciiTheme="minorHAnsi" w:eastAsiaTheme="majorEastAsia" w:hAnsiTheme="minorHAnsi"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C51D24"/>
    <w:rPr>
      <w:rFonts w:asciiTheme="minorHAnsi" w:eastAsiaTheme="majorEastAsia" w:hAnsiTheme="minorHAnsi"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C51D24"/>
    <w:rPr>
      <w:rFonts w:asciiTheme="minorHAnsi" w:eastAsiaTheme="majorEastAsia" w:hAnsiTheme="minorHAnsi" w:cstheme="majorBidi"/>
      <w:color w:val="2F5496" w:themeColor="accent1" w:themeShade="BF"/>
      <w:lang w:val="ro-RO"/>
    </w:rPr>
  </w:style>
  <w:style w:type="character" w:customStyle="1" w:styleId="Heading6Char">
    <w:name w:val="Heading 6 Char"/>
    <w:basedOn w:val="DefaultParagraphFont"/>
    <w:link w:val="Heading6"/>
    <w:uiPriority w:val="9"/>
    <w:semiHidden/>
    <w:rsid w:val="00C51D24"/>
    <w:rPr>
      <w:rFonts w:asciiTheme="minorHAnsi" w:eastAsiaTheme="majorEastAsia" w:hAnsiTheme="minorHAnsi" w:cstheme="majorBidi"/>
      <w:i/>
      <w:iCs/>
      <w:color w:val="595959" w:themeColor="text1" w:themeTint="A6"/>
      <w:lang w:val="ro-RO"/>
    </w:rPr>
  </w:style>
  <w:style w:type="character" w:customStyle="1" w:styleId="Heading7Char">
    <w:name w:val="Heading 7 Char"/>
    <w:basedOn w:val="DefaultParagraphFont"/>
    <w:link w:val="Heading7"/>
    <w:uiPriority w:val="9"/>
    <w:semiHidden/>
    <w:rsid w:val="00C51D24"/>
    <w:rPr>
      <w:rFonts w:asciiTheme="minorHAnsi" w:eastAsiaTheme="majorEastAsia" w:hAnsiTheme="minorHAnsi" w:cstheme="majorBidi"/>
      <w:color w:val="595959" w:themeColor="text1" w:themeTint="A6"/>
      <w:lang w:val="ro-RO"/>
    </w:rPr>
  </w:style>
  <w:style w:type="character" w:customStyle="1" w:styleId="Heading8Char">
    <w:name w:val="Heading 8 Char"/>
    <w:basedOn w:val="DefaultParagraphFont"/>
    <w:link w:val="Heading8"/>
    <w:uiPriority w:val="9"/>
    <w:semiHidden/>
    <w:rsid w:val="00C51D24"/>
    <w:rPr>
      <w:rFonts w:asciiTheme="minorHAnsi" w:eastAsiaTheme="majorEastAsia" w:hAnsiTheme="minorHAnsi" w:cstheme="majorBidi"/>
      <w:i/>
      <w:iCs/>
      <w:color w:val="272727" w:themeColor="text1" w:themeTint="D8"/>
      <w:lang w:val="ro-RO"/>
    </w:rPr>
  </w:style>
  <w:style w:type="character" w:customStyle="1" w:styleId="Heading9Char">
    <w:name w:val="Heading 9 Char"/>
    <w:basedOn w:val="DefaultParagraphFont"/>
    <w:link w:val="Heading9"/>
    <w:uiPriority w:val="9"/>
    <w:semiHidden/>
    <w:rsid w:val="00C51D24"/>
    <w:rPr>
      <w:rFonts w:asciiTheme="minorHAnsi" w:eastAsiaTheme="majorEastAsia" w:hAnsiTheme="minorHAnsi" w:cstheme="majorBidi"/>
      <w:color w:val="272727" w:themeColor="text1" w:themeTint="D8"/>
      <w:lang w:val="ro-RO"/>
    </w:rPr>
  </w:style>
  <w:style w:type="paragraph" w:styleId="Title">
    <w:name w:val="Title"/>
    <w:basedOn w:val="Normal"/>
    <w:next w:val="Normal"/>
    <w:link w:val="TitleChar"/>
    <w:uiPriority w:val="10"/>
    <w:qFormat/>
    <w:rsid w:val="00C51D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D24"/>
    <w:rPr>
      <w:rFonts w:asciiTheme="majorHAnsi" w:eastAsiaTheme="majorEastAsia" w:hAnsiTheme="majorHAnsi" w:cstheme="majorBidi"/>
      <w:color w:val="auto"/>
      <w:spacing w:val="-10"/>
      <w:kern w:val="28"/>
      <w:sz w:val="56"/>
      <w:szCs w:val="56"/>
      <w:lang w:val="ro-RO"/>
    </w:rPr>
  </w:style>
  <w:style w:type="paragraph" w:styleId="Subtitle">
    <w:name w:val="Subtitle"/>
    <w:basedOn w:val="Normal"/>
    <w:next w:val="Normal"/>
    <w:link w:val="SubtitleChar"/>
    <w:uiPriority w:val="11"/>
    <w:qFormat/>
    <w:rsid w:val="00C51D2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D24"/>
    <w:rPr>
      <w:rFonts w:asciiTheme="minorHAnsi" w:eastAsiaTheme="majorEastAsia" w:hAnsiTheme="minorHAnsi"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C51D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1D24"/>
    <w:rPr>
      <w:i/>
      <w:iCs/>
      <w:color w:val="404040" w:themeColor="text1" w:themeTint="BF"/>
      <w:lang w:val="ro-RO"/>
    </w:rPr>
  </w:style>
  <w:style w:type="paragraph" w:styleId="ListParagraph">
    <w:name w:val="List Paragraph"/>
    <w:basedOn w:val="Normal"/>
    <w:uiPriority w:val="34"/>
    <w:qFormat/>
    <w:rsid w:val="00C51D24"/>
    <w:pPr>
      <w:ind w:left="720"/>
      <w:contextualSpacing/>
    </w:pPr>
  </w:style>
  <w:style w:type="character" w:styleId="IntenseEmphasis">
    <w:name w:val="Intense Emphasis"/>
    <w:basedOn w:val="DefaultParagraphFont"/>
    <w:uiPriority w:val="21"/>
    <w:qFormat/>
    <w:rsid w:val="00C51D24"/>
    <w:rPr>
      <w:i/>
      <w:iCs/>
      <w:color w:val="2F5496" w:themeColor="accent1" w:themeShade="BF"/>
    </w:rPr>
  </w:style>
  <w:style w:type="paragraph" w:styleId="IntenseQuote">
    <w:name w:val="Intense Quote"/>
    <w:basedOn w:val="Normal"/>
    <w:next w:val="Normal"/>
    <w:link w:val="IntenseQuoteChar"/>
    <w:uiPriority w:val="30"/>
    <w:qFormat/>
    <w:rsid w:val="00C51D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1D24"/>
    <w:rPr>
      <w:i/>
      <w:iCs/>
      <w:color w:val="2F5496" w:themeColor="accent1" w:themeShade="BF"/>
      <w:lang w:val="ro-RO"/>
    </w:rPr>
  </w:style>
  <w:style w:type="character" w:styleId="IntenseReference">
    <w:name w:val="Intense Reference"/>
    <w:basedOn w:val="DefaultParagraphFont"/>
    <w:uiPriority w:val="32"/>
    <w:qFormat/>
    <w:rsid w:val="00C51D24"/>
    <w:rPr>
      <w:b/>
      <w:bCs/>
      <w:smallCaps/>
      <w:color w:val="2F5496" w:themeColor="accent1" w:themeShade="BF"/>
      <w:spacing w:val="5"/>
    </w:rPr>
  </w:style>
  <w:style w:type="character" w:customStyle="1" w:styleId="apple-converted-space">
    <w:name w:val="apple-converted-space"/>
    <w:basedOn w:val="DefaultParagraphFont"/>
    <w:rsid w:val="00C51D24"/>
  </w:style>
  <w:style w:type="character" w:styleId="HTMLCode">
    <w:name w:val="HTML Code"/>
    <w:basedOn w:val="DefaultParagraphFont"/>
    <w:uiPriority w:val="99"/>
    <w:semiHidden/>
    <w:unhideWhenUsed/>
    <w:rsid w:val="00C51D24"/>
    <w:rPr>
      <w:rFonts w:ascii="Courier New" w:eastAsia="Times New Roman" w:hAnsi="Courier New" w:cs="Courier New"/>
      <w:sz w:val="20"/>
      <w:szCs w:val="20"/>
    </w:rPr>
  </w:style>
  <w:style w:type="character" w:styleId="Emphasis">
    <w:name w:val="Emphasis"/>
    <w:basedOn w:val="DefaultParagraphFont"/>
    <w:uiPriority w:val="20"/>
    <w:qFormat/>
    <w:rsid w:val="00C51D24"/>
    <w:rPr>
      <w:i/>
      <w:iCs/>
    </w:rPr>
  </w:style>
  <w:style w:type="paragraph" w:styleId="NoSpacing">
    <w:name w:val="No Spacing"/>
    <w:uiPriority w:val="1"/>
    <w:qFormat/>
    <w:rsid w:val="00C51D24"/>
    <w:rPr>
      <w:lang w:val="ro-RO"/>
    </w:rPr>
  </w:style>
  <w:style w:type="character" w:styleId="Hyperlink">
    <w:name w:val="Hyperlink"/>
    <w:basedOn w:val="DefaultParagraphFont"/>
    <w:uiPriority w:val="99"/>
    <w:unhideWhenUsed/>
    <w:rsid w:val="006A7540"/>
    <w:rPr>
      <w:color w:val="0563C1" w:themeColor="hyperlink"/>
      <w:u w:val="single"/>
    </w:rPr>
  </w:style>
  <w:style w:type="character" w:styleId="UnresolvedMention">
    <w:name w:val="Unresolved Mention"/>
    <w:basedOn w:val="DefaultParagraphFont"/>
    <w:uiPriority w:val="99"/>
    <w:semiHidden/>
    <w:unhideWhenUsed/>
    <w:rsid w:val="006A7540"/>
    <w:rPr>
      <w:color w:val="605E5C"/>
      <w:shd w:val="clear" w:color="auto" w:fill="E1DFDD"/>
    </w:rPr>
  </w:style>
  <w:style w:type="character" w:styleId="Strong">
    <w:name w:val="Strong"/>
    <w:basedOn w:val="DefaultParagraphFont"/>
    <w:uiPriority w:val="22"/>
    <w:qFormat/>
    <w:rsid w:val="00F10BFF"/>
    <w:rPr>
      <w:b/>
      <w:bCs/>
    </w:rPr>
  </w:style>
  <w:style w:type="paragraph" w:customStyle="1" w:styleId="z1qcye">
    <w:name w:val="z1qcye"/>
    <w:basedOn w:val="Normal"/>
    <w:rsid w:val="00F10BFF"/>
    <w:pPr>
      <w:spacing w:before="100" w:beforeAutospacing="1" w:after="100" w:afterAutospacing="1"/>
    </w:pPr>
  </w:style>
  <w:style w:type="character" w:customStyle="1" w:styleId="inqyif">
    <w:name w:val="inqyif"/>
    <w:basedOn w:val="DefaultParagraphFont"/>
    <w:rsid w:val="00F10BFF"/>
  </w:style>
  <w:style w:type="paragraph" w:customStyle="1" w:styleId="Default">
    <w:name w:val="Default"/>
    <w:rsid w:val="00E16E15"/>
    <w:pPr>
      <w:autoSpaceDE w:val="0"/>
      <w:autoSpaceDN w:val="0"/>
      <w:adjustRightInd w:val="0"/>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upport@epulse.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pport@epulse.ro" TargetMode="External"/><Relationship Id="rId5" Type="http://schemas.openxmlformats.org/officeDocument/2006/relationships/hyperlink" Target="http://www.epulse.r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12</Pages>
  <Words>6580</Words>
  <Characters>37512</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Jozsef Ivacsony</dc:creator>
  <cp:keywords/>
  <dc:description/>
  <cp:lastModifiedBy>Admin</cp:lastModifiedBy>
  <cp:revision>16</cp:revision>
  <dcterms:created xsi:type="dcterms:W3CDTF">2026-08-14T10:51:00Z</dcterms:created>
  <dcterms:modified xsi:type="dcterms:W3CDTF">2026-08-19T15:14:00Z</dcterms:modified>
</cp:coreProperties>
</file>